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79" w:rsidRDefault="00103379">
      <w:pPr>
        <w:pStyle w:val="ConsPlusNormal"/>
        <w:jc w:val="both"/>
        <w:outlineLvl w:val="0"/>
      </w:pPr>
      <w:bookmarkStart w:id="0" w:name="_GoBack"/>
      <w:bookmarkEnd w:id="0"/>
    </w:p>
    <w:p w:rsidR="00103379" w:rsidRDefault="00103379">
      <w:pPr>
        <w:pStyle w:val="ConsPlusTitle"/>
        <w:jc w:val="center"/>
        <w:outlineLvl w:val="0"/>
      </w:pPr>
      <w:r>
        <w:t>АДМИНИСТРАЦИЯ ГОРОДА КУЗНЕЦКА</w:t>
      </w:r>
    </w:p>
    <w:p w:rsidR="00103379" w:rsidRDefault="00103379">
      <w:pPr>
        <w:pStyle w:val="ConsPlusTitle"/>
        <w:jc w:val="center"/>
      </w:pPr>
      <w:r>
        <w:t>ПЕНЗЕНСКОЙ ОБЛАСТИ</w:t>
      </w:r>
    </w:p>
    <w:p w:rsidR="00103379" w:rsidRDefault="00103379">
      <w:pPr>
        <w:pStyle w:val="ConsPlusTitle"/>
        <w:jc w:val="center"/>
      </w:pPr>
    </w:p>
    <w:p w:rsidR="00103379" w:rsidRDefault="00103379">
      <w:pPr>
        <w:pStyle w:val="ConsPlusTitle"/>
        <w:jc w:val="center"/>
      </w:pPr>
      <w:r>
        <w:t>ПОСТАНОВЛЕНИЕ</w:t>
      </w:r>
    </w:p>
    <w:p w:rsidR="00103379" w:rsidRDefault="00103379">
      <w:pPr>
        <w:pStyle w:val="ConsPlusTitle"/>
        <w:jc w:val="center"/>
      </w:pPr>
      <w:r>
        <w:t>от 30 декабря 2011 г. N 1500</w:t>
      </w:r>
    </w:p>
    <w:p w:rsidR="00103379" w:rsidRDefault="00103379">
      <w:pPr>
        <w:pStyle w:val="ConsPlusTitle"/>
        <w:jc w:val="center"/>
      </w:pPr>
    </w:p>
    <w:p w:rsidR="00103379" w:rsidRDefault="00103379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103379" w:rsidRDefault="00103379">
      <w:pPr>
        <w:pStyle w:val="ConsPlusTitle"/>
        <w:jc w:val="center"/>
      </w:pPr>
      <w:r>
        <w:t>ГОРОДА КУЗНЕЦКА ПЕНЗЕНСКОЙ ОБЛАСТИ ПО ПРЕДОСТАВЛЕНИЮ</w:t>
      </w:r>
    </w:p>
    <w:p w:rsidR="00103379" w:rsidRDefault="00103379">
      <w:pPr>
        <w:pStyle w:val="ConsPlusTitle"/>
        <w:jc w:val="center"/>
      </w:pPr>
      <w:r>
        <w:t>МУНИЦИПАЛЬНОЙ УСЛУГИ "ПРЕДОСТАВЛЕНИЕ ЖИЛЫХ ПОМЕЩЕНИЙ</w:t>
      </w:r>
    </w:p>
    <w:p w:rsidR="00103379" w:rsidRDefault="00103379">
      <w:pPr>
        <w:pStyle w:val="ConsPlusTitle"/>
        <w:jc w:val="center"/>
      </w:pPr>
      <w:r>
        <w:t>СПЕЦИАЛИЗИРОВАННОГО МУНИЦИПАЛЬНОГО ЖИЛИЩНОГО ФОНДА</w:t>
      </w:r>
    </w:p>
    <w:p w:rsidR="00103379" w:rsidRDefault="00103379">
      <w:pPr>
        <w:pStyle w:val="ConsPlusTitle"/>
        <w:jc w:val="center"/>
      </w:pPr>
      <w:r>
        <w:t>ГОРОДА КУЗНЕЦКА"</w:t>
      </w:r>
    </w:p>
    <w:p w:rsidR="00103379" w:rsidRDefault="00103379">
      <w:pPr>
        <w:pStyle w:val="ConsPlusNormal"/>
        <w:jc w:val="both"/>
      </w:pPr>
    </w:p>
    <w:p w:rsidR="00103379" w:rsidRDefault="00103379">
      <w:pPr>
        <w:pStyle w:val="ConsPlusNormal"/>
        <w:ind w:firstLine="540"/>
        <w:jc w:val="both"/>
      </w:pPr>
      <w:proofErr w:type="gramStart"/>
      <w:r>
        <w:t xml:space="preserve">В целях реализации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на территории города Кузнецка,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11.08.2011 N 853 "О разработке и утверждении административных регламентов предоставления муниципальных услуг администрацией города Кузнецка, иными органами местного самоуправления города Кузнецка", руководствуясь </w:t>
      </w:r>
      <w:hyperlink r:id="rId7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</w:t>
      </w:r>
      <w:proofErr w:type="gramEnd"/>
      <w:r>
        <w:t xml:space="preserve"> области, администрация города Кузнецка постановляет:</w:t>
      </w:r>
    </w:p>
    <w:p w:rsidR="00103379" w:rsidRDefault="00103379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администрации города Кузнецка Пензенской области по предоставлению муниципальной услуги "Предоставление жилых помещений специализированного муниципального жилищного фонда города Кузнецка" согласно приложению.</w:t>
      </w:r>
    </w:p>
    <w:p w:rsidR="00103379" w:rsidRDefault="00103379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опубликованию.</w:t>
      </w:r>
    </w:p>
    <w:p w:rsidR="00103379" w:rsidRDefault="00103379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>
        <w:t>Трошина</w:t>
      </w:r>
      <w:proofErr w:type="gramEnd"/>
      <w:r>
        <w:t xml:space="preserve"> В.Е.</w:t>
      </w:r>
    </w:p>
    <w:p w:rsidR="00103379" w:rsidRDefault="00103379">
      <w:pPr>
        <w:pStyle w:val="ConsPlusNormal"/>
        <w:jc w:val="both"/>
      </w:pPr>
    </w:p>
    <w:p w:rsidR="00103379" w:rsidRDefault="00103379">
      <w:pPr>
        <w:pStyle w:val="ConsPlusNormal"/>
        <w:jc w:val="right"/>
      </w:pPr>
      <w:r>
        <w:t>Глава администрации</w:t>
      </w:r>
    </w:p>
    <w:p w:rsidR="00103379" w:rsidRDefault="00103379">
      <w:pPr>
        <w:pStyle w:val="ConsPlusNormal"/>
        <w:jc w:val="right"/>
      </w:pPr>
      <w:r>
        <w:t>города Кузнецка</w:t>
      </w:r>
    </w:p>
    <w:p w:rsidR="00103379" w:rsidRDefault="00103379">
      <w:pPr>
        <w:pStyle w:val="ConsPlusNormal"/>
        <w:jc w:val="right"/>
      </w:pPr>
      <w:r>
        <w:t>С.Н.КОЗИН</w:t>
      </w:r>
    </w:p>
    <w:p w:rsidR="00103379" w:rsidRDefault="00103379">
      <w:pPr>
        <w:pStyle w:val="ConsPlusNormal"/>
        <w:jc w:val="both"/>
      </w:pPr>
    </w:p>
    <w:p w:rsidR="00103379" w:rsidRDefault="00103379">
      <w:pPr>
        <w:pStyle w:val="ConsPlusNormal"/>
        <w:jc w:val="both"/>
      </w:pPr>
    </w:p>
    <w:p w:rsidR="00103379" w:rsidRDefault="00103379">
      <w:pPr>
        <w:pStyle w:val="ConsPlusNormal"/>
        <w:jc w:val="both"/>
      </w:pPr>
    </w:p>
    <w:p w:rsidR="00103379" w:rsidRDefault="00103379">
      <w:pPr>
        <w:pStyle w:val="ConsPlusNormal"/>
        <w:jc w:val="both"/>
      </w:pPr>
    </w:p>
    <w:p w:rsidR="00103379" w:rsidRDefault="00103379">
      <w:pPr>
        <w:pStyle w:val="ConsPlusNormal"/>
        <w:jc w:val="both"/>
      </w:pPr>
    </w:p>
    <w:p w:rsidR="00103379" w:rsidRDefault="00103379">
      <w:pPr>
        <w:pStyle w:val="ConsPlusNormal"/>
        <w:jc w:val="right"/>
        <w:outlineLvl w:val="0"/>
      </w:pPr>
      <w:r>
        <w:t>Приложение</w:t>
      </w:r>
    </w:p>
    <w:p w:rsidR="00103379" w:rsidRDefault="00103379">
      <w:pPr>
        <w:pStyle w:val="ConsPlusNormal"/>
        <w:jc w:val="both"/>
      </w:pPr>
    </w:p>
    <w:p w:rsidR="00103379" w:rsidRDefault="00103379">
      <w:pPr>
        <w:pStyle w:val="ConsPlusNormal"/>
        <w:jc w:val="right"/>
      </w:pPr>
      <w:r>
        <w:t>Утвержден</w:t>
      </w:r>
    </w:p>
    <w:p w:rsidR="00103379" w:rsidRDefault="00103379">
      <w:pPr>
        <w:pStyle w:val="ConsPlusNormal"/>
        <w:jc w:val="right"/>
      </w:pPr>
      <w:r>
        <w:t>постановлением</w:t>
      </w:r>
    </w:p>
    <w:p w:rsidR="00103379" w:rsidRDefault="00103379">
      <w:pPr>
        <w:pStyle w:val="ConsPlusNormal"/>
        <w:jc w:val="right"/>
      </w:pPr>
      <w:r>
        <w:t>администрации города Кузнецка</w:t>
      </w:r>
    </w:p>
    <w:p w:rsidR="00103379" w:rsidRDefault="00103379">
      <w:pPr>
        <w:pStyle w:val="ConsPlusNormal"/>
        <w:jc w:val="right"/>
      </w:pPr>
      <w:r>
        <w:t>от 30 декабря 2011 г. N 1500</w:t>
      </w:r>
    </w:p>
    <w:p w:rsidR="00103379" w:rsidRDefault="00103379">
      <w:pPr>
        <w:pStyle w:val="ConsPlusNormal"/>
        <w:jc w:val="both"/>
      </w:pPr>
    </w:p>
    <w:p w:rsidR="00103379" w:rsidRDefault="00103379">
      <w:pPr>
        <w:pStyle w:val="ConsPlusTitle"/>
        <w:jc w:val="center"/>
      </w:pPr>
      <w:bookmarkStart w:id="1" w:name="P33"/>
      <w:bookmarkEnd w:id="1"/>
      <w:r>
        <w:t>АДМИНИСТРАТИВНЫЙ РЕГЛАМЕНТ</w:t>
      </w:r>
    </w:p>
    <w:p w:rsidR="00103379" w:rsidRDefault="00103379">
      <w:pPr>
        <w:pStyle w:val="ConsPlusTitle"/>
        <w:jc w:val="center"/>
      </w:pPr>
      <w:r>
        <w:t>АДМИНИСТРАЦИИ ГОРОДА КУЗНЕЦКА ПЕНЗЕНСКОЙ ОБЛАСТИ</w:t>
      </w:r>
    </w:p>
    <w:p w:rsidR="00103379" w:rsidRDefault="00103379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103379" w:rsidRDefault="00103379">
      <w:pPr>
        <w:pStyle w:val="ConsPlusTitle"/>
        <w:jc w:val="center"/>
      </w:pPr>
      <w:r>
        <w:t>ЖИЛЫХ ПОМЕЩЕНИЙ СПЕЦИАЛИЗИРОВАННОГО МУНИЦИПАЛЬНОГО</w:t>
      </w:r>
    </w:p>
    <w:p w:rsidR="00103379" w:rsidRDefault="00103379">
      <w:pPr>
        <w:pStyle w:val="ConsPlusTitle"/>
        <w:jc w:val="center"/>
      </w:pPr>
      <w:r>
        <w:t>ЖИЛИЩНОГО ФОНДА ГОРОДА КУЗНЕЦКА"</w:t>
      </w:r>
    </w:p>
    <w:p w:rsidR="00103379" w:rsidRDefault="001033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463"/>
      </w:tblGrid>
      <w:tr w:rsidR="00103379">
        <w:tc>
          <w:tcPr>
            <w:tcW w:w="2494" w:type="dxa"/>
          </w:tcPr>
          <w:p w:rsidR="00103379" w:rsidRDefault="00103379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требований регламента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  <w:jc w:val="center"/>
            </w:pPr>
            <w:r>
              <w:lastRenderedPageBreak/>
              <w:t>Содержание требований регламента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</w:pPr>
            <w:r>
              <w:lastRenderedPageBreak/>
              <w:t>Наименование услуги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</w:pPr>
            <w:r>
              <w:t>Предоставление жилых помещений специализированного муниципального жилищного фонда города Кузнецка.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</w:pPr>
          </w:p>
        </w:tc>
        <w:tc>
          <w:tcPr>
            <w:tcW w:w="6463" w:type="dxa"/>
          </w:tcPr>
          <w:p w:rsidR="00103379" w:rsidRDefault="00103379">
            <w:pPr>
              <w:pStyle w:val="ConsPlusNormal"/>
              <w:outlineLvl w:val="1"/>
            </w:pPr>
            <w:r>
              <w:t>Общие положения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</w:pPr>
            <w:r>
              <w:t>Предмет регулирования административного регламента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</w:pPr>
            <w:r>
              <w:t>Предметом регулирования регламента является предоставление жилых помещений специализированного муниципального жилищного фонда города Кузнецка.</w:t>
            </w:r>
          </w:p>
        </w:tc>
      </w:tr>
      <w:tr w:rsidR="00103379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103379" w:rsidRDefault="00103379">
            <w:pPr>
              <w:pStyle w:val="ConsPlusNormal"/>
            </w:pPr>
            <w:r>
              <w:t>Описание заявителей, а также физических и юридических лиц, имеющих право в соответствии с законодательством Российской Федерации, законодательством Пензенской области, муниципальными нормативными правовыми актами выступать от их имени при взаимодействии с соответствующим органом местного самоуправления города Кузнецка при предоставлении муниципальной услуги</w:t>
            </w:r>
          </w:p>
        </w:tc>
        <w:tc>
          <w:tcPr>
            <w:tcW w:w="6463" w:type="dxa"/>
            <w:tcBorders>
              <w:bottom w:val="nil"/>
            </w:tcBorders>
          </w:tcPr>
          <w:p w:rsidR="00103379" w:rsidRDefault="00103379">
            <w:pPr>
              <w:pStyle w:val="ConsPlusNormal"/>
              <w:ind w:firstLine="363"/>
              <w:jc w:val="both"/>
            </w:pPr>
            <w:r>
              <w:t>Заявителями при предоставлении жилых помещений специализированного муниципального жилищного фонда выступают совершеннолетние члены семьи, претендующие на данную муниципальную услугу, либо лица, уполномоченные ими на основании доверенности, оформленной нотариально, в соответствии с законодательством Российской Федерации. Если у заявителей имеются несовершеннолетние члены семьи, от их имени выступает один из родителей либо его доверенное лицо (опекун, попечитель и др.), полномочия которого должны быть также нотариально удостоверены, в соответствии с законодательством Российской Федерации. Получателями (далее - заявители) специализированных жилых помещений являются:</w:t>
            </w:r>
          </w:p>
          <w:p w:rsidR="00103379" w:rsidRDefault="00103379">
            <w:pPr>
              <w:pStyle w:val="ConsPlusNormal"/>
              <w:ind w:firstLine="363"/>
              <w:jc w:val="both"/>
            </w:pPr>
            <w:r>
              <w:t>- граждане в связи с характером их трудовых отношений с органами местного самоуправления, муниципальными учреждениями, в связи с избранием на выборные должности в органы местного самоуправления (далее - заявители);</w:t>
            </w:r>
          </w:p>
          <w:p w:rsidR="00103379" w:rsidRDefault="00103379">
            <w:pPr>
              <w:pStyle w:val="ConsPlusNormal"/>
              <w:ind w:firstLine="363"/>
              <w:jc w:val="both"/>
            </w:pPr>
            <w:r>
              <w:t>- граждане в связи с капитальным ремонтом или реконструкцией дома, в котором находятся жилые помещения, занимаемые ими по договорам социального найма;</w:t>
            </w:r>
          </w:p>
          <w:p w:rsidR="00103379" w:rsidRDefault="00103379">
            <w:pPr>
              <w:pStyle w:val="ConsPlusNormal"/>
              <w:ind w:firstLine="363"/>
              <w:jc w:val="both"/>
            </w:pPr>
            <w:proofErr w:type="gramStart"/>
            <w:r>
              <w:t>- 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  <w:proofErr w:type="gramEnd"/>
          </w:p>
          <w:p w:rsidR="00103379" w:rsidRDefault="00103379">
            <w:pPr>
              <w:pStyle w:val="ConsPlusNormal"/>
              <w:ind w:firstLine="363"/>
              <w:jc w:val="both"/>
            </w:pPr>
            <w:r>
              <w:t>- граждане, у которых единственное жилое помещение стало непригодным для проживания в результате чрезвычайных обстоятельств;</w:t>
            </w:r>
          </w:p>
          <w:p w:rsidR="00103379" w:rsidRDefault="00103379">
            <w:pPr>
              <w:pStyle w:val="ConsPlusNormal"/>
              <w:ind w:firstLine="363"/>
              <w:jc w:val="both"/>
            </w:pPr>
            <w:r>
              <w:t>- граждане, нуждающиеся в социальном обслуживании и в специальной социальной защите;</w:t>
            </w:r>
          </w:p>
          <w:p w:rsidR="00103379" w:rsidRDefault="00103379">
            <w:pPr>
              <w:pStyle w:val="ConsPlusNormal"/>
              <w:ind w:firstLine="363"/>
              <w:jc w:val="both"/>
            </w:pPr>
            <w:r>
              <w:t>- вынужденные переселенцы и лица, признанные беженцами;</w:t>
            </w:r>
          </w:p>
          <w:p w:rsidR="00103379" w:rsidRDefault="00103379">
            <w:pPr>
              <w:pStyle w:val="ConsPlusNormal"/>
              <w:ind w:firstLine="363"/>
              <w:jc w:val="both"/>
            </w:pPr>
            <w:r>
              <w:t>- дети-сироты и дети, оставшиеся без попечения родителей.</w:t>
            </w:r>
          </w:p>
        </w:tc>
      </w:tr>
      <w:tr w:rsidR="00103379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103379" w:rsidRDefault="00103379">
            <w:pPr>
              <w:pStyle w:val="ConsPlusNormal"/>
              <w:jc w:val="both"/>
            </w:pPr>
            <w:r>
              <w:t xml:space="preserve">Информация о местах нахождения и графике работы органа местного самоуправления, предоставляющего муниципальную услугу, и организаций, участвующих в </w:t>
            </w:r>
            <w:r>
              <w:lastRenderedPageBreak/>
              <w:t>предоставлении муниципальной услуги</w:t>
            </w:r>
          </w:p>
        </w:tc>
        <w:tc>
          <w:tcPr>
            <w:tcW w:w="6463" w:type="dxa"/>
            <w:tcBorders>
              <w:bottom w:val="nil"/>
            </w:tcBorders>
          </w:tcPr>
          <w:p w:rsidR="00103379" w:rsidRDefault="00103379">
            <w:pPr>
              <w:pStyle w:val="ConsPlusNormal"/>
              <w:ind w:firstLine="283"/>
              <w:jc w:val="both"/>
            </w:pPr>
            <w:r>
              <w:lastRenderedPageBreak/>
              <w:t xml:space="preserve">Отдел жилищной политики администрации города Кузнецка (далее - Отдел): город Кузнецк Пензенской области, ул. </w:t>
            </w:r>
            <w:proofErr w:type="spellStart"/>
            <w:r>
              <w:t>Стекловская</w:t>
            </w:r>
            <w:proofErr w:type="spellEnd"/>
            <w:r>
              <w:t>, д. 100.</w:t>
            </w:r>
          </w:p>
          <w:p w:rsidR="00103379" w:rsidRDefault="00103379">
            <w:pPr>
              <w:pStyle w:val="ConsPlusNormal"/>
              <w:ind w:firstLine="283"/>
              <w:jc w:val="both"/>
            </w:pPr>
            <w:r>
              <w:t>График работы Отдела:</w:t>
            </w:r>
          </w:p>
          <w:p w:rsidR="00103379" w:rsidRDefault="00103379">
            <w:pPr>
              <w:pStyle w:val="ConsPlusNormal"/>
              <w:ind w:firstLine="283"/>
              <w:jc w:val="both"/>
            </w:pPr>
            <w:r>
              <w:t>понедельник - пятница - с 9.00 до 18.00,</w:t>
            </w:r>
          </w:p>
          <w:p w:rsidR="00103379" w:rsidRDefault="00103379">
            <w:pPr>
              <w:pStyle w:val="ConsPlusNormal"/>
              <w:ind w:firstLine="283"/>
              <w:jc w:val="both"/>
            </w:pPr>
            <w:r>
              <w:t>перерыв с 13.00 до 14.00,</w:t>
            </w:r>
          </w:p>
          <w:p w:rsidR="00103379" w:rsidRDefault="00103379">
            <w:pPr>
              <w:pStyle w:val="ConsPlusNormal"/>
              <w:ind w:firstLine="283"/>
              <w:jc w:val="both"/>
            </w:pPr>
            <w:r>
              <w:t>суббота, воскресенье - выходные дни.</w:t>
            </w:r>
          </w:p>
          <w:p w:rsidR="00103379" w:rsidRDefault="00103379">
            <w:pPr>
              <w:pStyle w:val="ConsPlusNormal"/>
              <w:ind w:firstLine="283"/>
              <w:jc w:val="both"/>
            </w:pPr>
            <w:r>
              <w:t xml:space="preserve">МБУ "Многофункциональный центр предоставления </w:t>
            </w:r>
            <w:r>
              <w:lastRenderedPageBreak/>
              <w:t>государственных и муниципальных услуг города Кузнецка" (МФЦ):</w:t>
            </w:r>
          </w:p>
          <w:p w:rsidR="00103379" w:rsidRDefault="00103379">
            <w:pPr>
              <w:pStyle w:val="ConsPlusNormal"/>
              <w:ind w:firstLine="283"/>
              <w:jc w:val="both"/>
            </w:pPr>
            <w:r>
              <w:t xml:space="preserve">город Кузнецк Пензенской области, ул. </w:t>
            </w:r>
            <w:proofErr w:type="gramStart"/>
            <w:r>
              <w:t>Гражданская</w:t>
            </w:r>
            <w:proofErr w:type="gramEnd"/>
            <w:r>
              <w:t>, д. 85.</w:t>
            </w:r>
          </w:p>
          <w:p w:rsidR="00103379" w:rsidRDefault="00103379">
            <w:pPr>
              <w:pStyle w:val="ConsPlusNormal"/>
              <w:ind w:firstLine="283"/>
              <w:jc w:val="both"/>
            </w:pPr>
            <w:r>
              <w:t>График работы:</w:t>
            </w:r>
          </w:p>
          <w:p w:rsidR="00103379" w:rsidRDefault="00103379">
            <w:pPr>
              <w:pStyle w:val="ConsPlusNormal"/>
              <w:ind w:firstLine="283"/>
              <w:jc w:val="both"/>
            </w:pPr>
            <w:r>
              <w:t>понедельник - пятница - с 8.00 до 20.00,</w:t>
            </w:r>
          </w:p>
          <w:p w:rsidR="00103379" w:rsidRDefault="00103379">
            <w:pPr>
              <w:pStyle w:val="ConsPlusNormal"/>
              <w:ind w:firstLine="283"/>
              <w:jc w:val="both"/>
            </w:pPr>
            <w:r>
              <w:t>суббота - с 8.00 до 14.00,</w:t>
            </w:r>
          </w:p>
          <w:p w:rsidR="00103379" w:rsidRDefault="00103379">
            <w:pPr>
              <w:pStyle w:val="ConsPlusNormal"/>
              <w:ind w:firstLine="283"/>
              <w:jc w:val="both"/>
            </w:pPr>
            <w:r>
              <w:t>воскресенье - выходной день.</w:t>
            </w:r>
          </w:p>
        </w:tc>
      </w:tr>
      <w:tr w:rsidR="00103379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103379" w:rsidRDefault="00103379">
            <w:pPr>
              <w:pStyle w:val="ConsPlusNormal"/>
            </w:pPr>
            <w:r>
              <w:lastRenderedPageBreak/>
              <w:t>Справочные телефоны и адреса электронной почты разработчика административного регламента и организаций, участвующих в предоставлении муниципальной услуги, в том числе номер телефона-информатора</w:t>
            </w:r>
          </w:p>
        </w:tc>
        <w:tc>
          <w:tcPr>
            <w:tcW w:w="6463" w:type="dxa"/>
            <w:tcBorders>
              <w:bottom w:val="nil"/>
            </w:tcBorders>
          </w:tcPr>
          <w:p w:rsidR="00103379" w:rsidRDefault="00103379">
            <w:pPr>
              <w:pStyle w:val="ConsPlusNormal"/>
            </w:pPr>
            <w:r>
              <w:t>Телефон для справок: (84157)3-06-94.</w:t>
            </w:r>
          </w:p>
          <w:p w:rsidR="00103379" w:rsidRDefault="00103379">
            <w:pPr>
              <w:pStyle w:val="ConsPlusNormal"/>
            </w:pPr>
            <w:r>
              <w:t>Электронная почта: jilotdel@yandex.ru</w:t>
            </w:r>
          </w:p>
          <w:p w:rsidR="00103379" w:rsidRDefault="00103379">
            <w:pPr>
              <w:pStyle w:val="ConsPlusNormal"/>
            </w:pPr>
            <w:r>
              <w:t>Телефон для справок: (84157)2-49-97.</w:t>
            </w:r>
          </w:p>
          <w:p w:rsidR="00103379" w:rsidRDefault="00103379">
            <w:pPr>
              <w:pStyle w:val="ConsPlusNormal"/>
            </w:pPr>
            <w:r>
              <w:t>Электронная почта: kuznetck_citi@mfcinfo.ru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</w:pPr>
            <w:r>
      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</w:pPr>
            <w:r>
              <w:t>Информация, предоставляемая заинтересованным лицам о муниципальной услуге, является открытой и общедоступной.</w:t>
            </w:r>
          </w:p>
          <w:p w:rsidR="00103379" w:rsidRDefault="00103379">
            <w:pPr>
              <w:pStyle w:val="ConsPlusNormal"/>
            </w:pPr>
            <w:r>
              <w:t>Информация о порядке предоставления муниципальной услуги может быть предоставлена заявителям:</w:t>
            </w:r>
          </w:p>
          <w:p w:rsidR="00103379" w:rsidRDefault="00103379">
            <w:pPr>
              <w:pStyle w:val="ConsPlusNormal"/>
            </w:pPr>
            <w:r>
              <w:t>- непосредственно в помещении Отдела на информационных стендах, в раздаточных информационных материалах (брошюры, буклеты, листовки, памятки), при личном консультировании сотрудниками Отдела;</w:t>
            </w:r>
          </w:p>
          <w:p w:rsidR="00103379" w:rsidRDefault="00103379">
            <w:pPr>
              <w:pStyle w:val="ConsPlusNormal"/>
            </w:pPr>
            <w:r>
              <w:t>- с использованием средств телефонной связи;</w:t>
            </w:r>
          </w:p>
          <w:p w:rsidR="00103379" w:rsidRDefault="00103379">
            <w:pPr>
              <w:pStyle w:val="ConsPlusNormal"/>
            </w:pPr>
            <w:r>
              <w:t>- с использованием телефонно-коммуникационных сетей общего пользования, в том числе сети Интернет;</w:t>
            </w:r>
          </w:p>
          <w:p w:rsidR="00103379" w:rsidRDefault="00103379">
            <w:pPr>
              <w:pStyle w:val="ConsPlusNormal"/>
            </w:pPr>
            <w:r>
              <w:t>- по письменному обращению граждан в Отдел;</w:t>
            </w:r>
          </w:p>
          <w:p w:rsidR="00103379" w:rsidRDefault="00103379">
            <w:pPr>
              <w:pStyle w:val="ConsPlusNormal"/>
            </w:pPr>
            <w:r>
              <w:t>- в средствах массовой информации: публикации в газетах, журналах, телевидению; путем издания печатных информационных материалов (брошюр, буклетов, листовок и т.д.);</w:t>
            </w:r>
          </w:p>
          <w:p w:rsidR="00103379" w:rsidRDefault="00103379">
            <w:pPr>
              <w:pStyle w:val="ConsPlusNormal"/>
            </w:pPr>
            <w:r>
              <w:t>- 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      </w:r>
          </w:p>
          <w:p w:rsidR="00103379" w:rsidRDefault="00103379">
            <w:pPr>
              <w:pStyle w:val="ConsPlusNormal"/>
            </w:pPr>
            <w:r>
              <w:t>На информационных стендах в помещении Отдела и Интернет-сайте администрации города Кузнецка размещаются:</w:t>
            </w:r>
          </w:p>
          <w:p w:rsidR="00103379" w:rsidRDefault="00103379">
            <w:pPr>
              <w:pStyle w:val="ConsPlusNormal"/>
            </w:pPr>
            <w:r>
              <w:t>-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      </w:r>
          </w:p>
          <w:p w:rsidR="00103379" w:rsidRDefault="00103379">
            <w:pPr>
              <w:pStyle w:val="ConsPlusNormal"/>
            </w:pPr>
            <w:r>
              <w:t>- текст административного регламента с приложениями (полная версия на Интернет-сайте и извлечения на информационных стендах);</w:t>
            </w:r>
          </w:p>
          <w:p w:rsidR="00103379" w:rsidRDefault="00103379">
            <w:pPr>
              <w:pStyle w:val="ConsPlusNormal"/>
            </w:pPr>
            <w:r>
              <w:t>- блок-схемы и краткое описание порядка предоставления муниципальной услуги;</w:t>
            </w:r>
          </w:p>
          <w:p w:rsidR="00103379" w:rsidRDefault="00103379">
            <w:pPr>
              <w:pStyle w:val="ConsPlusNormal"/>
            </w:pPr>
            <w:r>
              <w:t>- перечень документов, необходимых для предоставления муниципальной услуги и требования, предъявляемые к этим документам;</w:t>
            </w:r>
          </w:p>
          <w:p w:rsidR="00103379" w:rsidRDefault="00103379">
            <w:pPr>
              <w:pStyle w:val="ConsPlusNormal"/>
            </w:pPr>
            <w:r>
              <w:t xml:space="preserve">- образцы оформления документов, необходимых для </w:t>
            </w:r>
            <w:r>
              <w:lastRenderedPageBreak/>
              <w:t>предоставления муниципальной услуги и требования к ним; основания для отказа в предоставлении муниципальной услуги;</w:t>
            </w:r>
          </w:p>
          <w:p w:rsidR="00103379" w:rsidRDefault="00103379">
            <w:pPr>
              <w:pStyle w:val="ConsPlusNormal"/>
            </w:pPr>
            <w:r>
              <w:t>- график работы Отдела;</w:t>
            </w:r>
          </w:p>
          <w:p w:rsidR="00103379" w:rsidRDefault="00103379">
            <w:pPr>
              <w:pStyle w:val="ConsPlusNormal"/>
            </w:pPr>
            <w:r>
              <w:t>- таблица сроков предоставления муниципальной услуги в целом и максимальных сроков выполнения отдельных административных процедур, в том числе времени нахождения в очереди ожидания, времени приема документов и т.д.;</w:t>
            </w:r>
          </w:p>
          <w:p w:rsidR="00103379" w:rsidRDefault="00103379">
            <w:pPr>
              <w:pStyle w:val="ConsPlusNormal"/>
            </w:pPr>
            <w:r>
              <w:t>- порядок информирования о ходе предоставления муниципальной услуги;</w:t>
            </w:r>
          </w:p>
          <w:p w:rsidR="00103379" w:rsidRDefault="00103379">
            <w:pPr>
              <w:pStyle w:val="ConsPlusNormal"/>
            </w:pPr>
            <w:r>
              <w:t>- порядок получения консультаций.</w:t>
            </w:r>
          </w:p>
          <w:p w:rsidR="00103379" w:rsidRDefault="00103379">
            <w:pPr>
              <w:pStyle w:val="ConsPlusNormal"/>
            </w:pPr>
            <w:r>
              <w:t>Информация по телефону, а также при устном личном обращении и по Интернету предоставляется по следующим вопросам:</w:t>
            </w:r>
          </w:p>
          <w:p w:rsidR="00103379" w:rsidRDefault="00103379">
            <w:pPr>
              <w:pStyle w:val="ConsPlusNormal"/>
            </w:pPr>
            <w:r>
              <w:t>- режим работы Отдела;</w:t>
            </w:r>
          </w:p>
          <w:p w:rsidR="00103379" w:rsidRDefault="00103379">
            <w:pPr>
              <w:pStyle w:val="ConsPlusNormal"/>
            </w:pPr>
            <w:r>
              <w:t>- полный почтовый адрес Отдела для предоставления комплекта документов по почте;</w:t>
            </w:r>
          </w:p>
          <w:p w:rsidR="00103379" w:rsidRDefault="00103379">
            <w:pPr>
              <w:pStyle w:val="ConsPlusNormal"/>
            </w:pPr>
            <w:r>
              <w:t>- способы заполнения заявления;</w:t>
            </w:r>
          </w:p>
          <w:p w:rsidR="00103379" w:rsidRDefault="00103379">
            <w:pPr>
              <w:pStyle w:val="ConsPlusNormal"/>
            </w:pPr>
            <w:r>
              <w:t>- перечень услуг, которые предоставляются в Отделе;</w:t>
            </w:r>
          </w:p>
          <w:p w:rsidR="00103379" w:rsidRDefault="00103379">
            <w:pPr>
              <w:pStyle w:val="ConsPlusNormal"/>
            </w:pPr>
            <w:r>
              <w:t>- перечень категорий заявителей, имеющих право на получение услуг, предоставляемых в Отделе;</w:t>
            </w:r>
          </w:p>
          <w:p w:rsidR="00103379" w:rsidRDefault="00103379">
            <w:pPr>
              <w:pStyle w:val="ConsPlusNormal"/>
            </w:pPr>
            <w:r>
              <w:t>- основания отказа в предоставлении услуг, предоставляемых Отделом;</w:t>
            </w:r>
          </w:p>
          <w:p w:rsidR="00103379" w:rsidRDefault="00103379">
            <w:pPr>
              <w:pStyle w:val="ConsPlusNormal"/>
            </w:pPr>
            <w:r>
              <w:t>- порядок обжалования решений, действия (бездействия) уполномоченных органов, их должностных лиц и сотрудников при предоставлении услуг, предоставляемых в Отделе;</w:t>
            </w:r>
          </w:p>
          <w:p w:rsidR="00103379" w:rsidRDefault="00103379">
            <w:pPr>
              <w:pStyle w:val="ConsPlusNormal"/>
            </w:pPr>
            <w:r>
              <w:t>- требования к комплекту документов, необходимых для предоставления муниципальной услуги;</w:t>
            </w:r>
          </w:p>
          <w:p w:rsidR="00103379" w:rsidRDefault="00103379">
            <w:pPr>
              <w:pStyle w:val="ConsPlusNormal"/>
            </w:pPr>
            <w:r>
              <w:t>- последовательности административных процедур при предоставлении муниципальной услуги;</w:t>
            </w:r>
          </w:p>
          <w:p w:rsidR="00103379" w:rsidRDefault="00103379">
            <w:pPr>
              <w:pStyle w:val="ConsPlusNormal"/>
            </w:pPr>
            <w:r>
              <w:t>- сроки предоставления муниципальной услуги.</w:t>
            </w:r>
          </w:p>
          <w:p w:rsidR="00103379" w:rsidRDefault="00103379">
            <w:pPr>
              <w:pStyle w:val="ConsPlusNormal"/>
            </w:pPr>
            <w:r>
              <w:t>При ответах на телефонные звонки и устные обращения граждан сотрудники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      </w:r>
          </w:p>
          <w:p w:rsidR="00103379" w:rsidRDefault="00103379">
            <w:pPr>
              <w:pStyle w:val="ConsPlusNormal"/>
            </w:pPr>
            <w:r>
              <w:t>Индивидуальное устное информирование осуществляется специалистом Отдела при личном обращении заинтересованных лиц. Прием граждан осуществляется в режиме общей очереди в дни и часы приема.</w:t>
            </w:r>
          </w:p>
          <w:p w:rsidR="00103379" w:rsidRDefault="00103379">
            <w:pPr>
              <w:pStyle w:val="ConsPlusNormal"/>
            </w:pPr>
            <w:r>
              <w:t>Время ожидания в очереди не должно превышать 15 минут.</w:t>
            </w:r>
          </w:p>
          <w:p w:rsidR="00103379" w:rsidRDefault="00103379">
            <w:pPr>
              <w:pStyle w:val="ConsPlusNormal"/>
            </w:pPr>
            <w:r>
              <w:t>В случае если подготовка ответа требует продолжительного времени, специалист Отдела назначает заявителю удобное для него время для получения окончательного и полного ответа на поставленные вопросы.</w:t>
            </w:r>
          </w:p>
          <w:p w:rsidR="00103379" w:rsidRDefault="00103379">
            <w:pPr>
              <w:pStyle w:val="ConsPlusNormal"/>
              <w:jc w:val="both"/>
            </w:pPr>
            <w:r>
              <w:t>Письменные обращения заинтересованных лиц по вопросам о порядке, способах и условиях предоставления муниципальной услуги, в том числе по электронной почте, рассматриваются специалистами Отдела, с учетом времени подготовки ответа заявителю, в срок, не превышающий 30 дней с момента обращения в Отдел.</w:t>
            </w:r>
          </w:p>
          <w:p w:rsidR="00103379" w:rsidRDefault="00103379">
            <w:pPr>
              <w:pStyle w:val="ConsPlusNormal"/>
            </w:pPr>
            <w:r>
              <w:t xml:space="preserve">Лицо, заинтересованное в получении информации о предоставлении муниципальной услуги, в письменном обращении </w:t>
            </w:r>
            <w:r>
              <w:lastRenderedPageBreak/>
              <w:t>обязано указать свои фамилию, имя, отчество, почтовый адрес или электронный адрес, по которому должен быть направлен ответ на поставленный вопрос. В случае отсутствия в запросе названной выше информации такое обращение не рассматривается.</w:t>
            </w:r>
          </w:p>
          <w:p w:rsidR="00103379" w:rsidRDefault="00103379">
            <w:pPr>
              <w:pStyle w:val="ConsPlusNormal"/>
            </w:pPr>
            <w:r>
              <w:t>Специалист Отдела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      </w:r>
          </w:p>
          <w:p w:rsidR="00103379" w:rsidRDefault="00103379">
            <w:pPr>
              <w:pStyle w:val="ConsPlusNormal"/>
            </w:pPr>
            <w:r>
              <w:t>В ответе на письменное обращение заявителя специалист Отдела указывает свою должность, фамилию, имя и отчество, а также номер телефона для справок.</w:t>
            </w:r>
          </w:p>
          <w:p w:rsidR="00103379" w:rsidRDefault="00103379">
            <w:pPr>
              <w:pStyle w:val="ConsPlusNormal"/>
            </w:pPr>
            <w:r>
              <w:t>В случае, когда письменное обращение содержит вопросы, которые не входят в компетенцию Отдела, либо для которых предусмотрен иной порядок предоставления информации, обратившемуся лицу направляется ответ, содержащий положения:</w:t>
            </w:r>
          </w:p>
          <w:p w:rsidR="00103379" w:rsidRDefault="00103379">
            <w:pPr>
              <w:pStyle w:val="ConsPlusNormal"/>
            </w:pPr>
            <w:r>
              <w:t>- о невозможности предоставления сведений;</w:t>
            </w:r>
          </w:p>
          <w:p w:rsidR="00103379" w:rsidRDefault="00103379">
            <w:pPr>
              <w:pStyle w:val="ConsPlusNormal"/>
            </w:pPr>
            <w:r>
              <w:t>- о правах обратиться в орган, в компетенцию которого входят ответы на поставленные вопросы.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</w:pPr>
          </w:p>
        </w:tc>
        <w:tc>
          <w:tcPr>
            <w:tcW w:w="6463" w:type="dxa"/>
          </w:tcPr>
          <w:p w:rsidR="00103379" w:rsidRDefault="00103379">
            <w:pPr>
              <w:pStyle w:val="ConsPlusNormal"/>
              <w:outlineLvl w:val="1"/>
            </w:pPr>
            <w:r>
              <w:t>Стандарт предоставления муниципальной услуги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</w:pPr>
            <w:r>
              <w:t>Наименование услуги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</w:pPr>
            <w:r>
              <w:t>Предоставление жилых помещений специализированного муниципального жилищного фонда города Кузнецка.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</w:pPr>
            <w:r>
              <w:t>Наименование органа местного самоуправления города Кузнецка, предоставляющего муниципальную услугу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</w:pPr>
            <w:r>
              <w:t>Администрация города Кузнецка Пензенской области.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</w:pPr>
            <w:r>
              <w:t>Результат предоставления муниципальной услуги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</w:pPr>
            <w:r>
              <w:t>Результатом предоставления муниципальной услуги является постановление администрации города Кузнецка о предоставлении жилых помещений специализированного муниципального жилищного фонда или об отказе в предоставлении жилых помещений специализированного муниципального жилищного фонда (далее - итоговый документ).</w:t>
            </w:r>
          </w:p>
          <w:p w:rsidR="00103379" w:rsidRDefault="00103379">
            <w:pPr>
              <w:pStyle w:val="ConsPlusNormal"/>
            </w:pPr>
            <w:r>
              <w:t>Результатом предоставления муниципальной услуги является выдача итогового документа, который направляется заявителю письмом, вручается лично или направляется в электронной форме.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</w:pPr>
            <w:r>
              <w:t xml:space="preserve">Срок предоставления </w:t>
            </w:r>
            <w:proofErr w:type="gramStart"/>
            <w:r>
              <w:t>муниципальной</w:t>
            </w:r>
            <w:proofErr w:type="gramEnd"/>
            <w:r>
              <w:t xml:space="preserve"> услуга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</w:pPr>
            <w:r>
              <w:t>Общий срок исполнения муниципальной услуги не должен превышать 30 рабочих дней со дня подачи заявления с пакетом документов, необходимых для исполнения услуги.</w:t>
            </w:r>
          </w:p>
          <w:p w:rsidR="00103379" w:rsidRDefault="00103379">
            <w:pPr>
              <w:pStyle w:val="ConsPlusNormal"/>
            </w:pPr>
            <w:r>
              <w:t xml:space="preserve">Максимально допустимый срок осуществления административных процедур при подготовке и согласовании проекта постановления о предоставлении жилых помещений или об отказе в предоставлении жилых помещений не должны превышать 7 рабочих дней. Максимально допустимый срок осуществления административных процедур при подготовке, выдаче или направлении извещений гражданам о предоставлении (отказе) </w:t>
            </w:r>
            <w:r>
              <w:lastRenderedPageBreak/>
              <w:t>жилых помещений не должны превышать 3 рабочих дня.</w:t>
            </w:r>
          </w:p>
          <w:p w:rsidR="00103379" w:rsidRDefault="00103379">
            <w:pPr>
              <w:pStyle w:val="ConsPlusNormal"/>
            </w:pPr>
            <w:r>
              <w:t>Предоставление муниципальной услуги приостанавливается в случаях:</w:t>
            </w:r>
          </w:p>
          <w:p w:rsidR="00103379" w:rsidRDefault="00103379">
            <w:pPr>
              <w:pStyle w:val="ConsPlusNormal"/>
            </w:pPr>
            <w:r>
              <w:t xml:space="preserve">- появления сомнений в наличии оснований для предоставления муниципальной услуги, а также в подлинности представленных документов или достоверности указанных в них сведений, при </w:t>
            </w:r>
            <w:proofErr w:type="spellStart"/>
            <w:r>
              <w:t>неустранении</w:t>
            </w:r>
            <w:proofErr w:type="spellEnd"/>
            <w:r>
              <w:t xml:space="preserve"> которых в заключени</w:t>
            </w:r>
            <w:proofErr w:type="gramStart"/>
            <w:r>
              <w:t>и</w:t>
            </w:r>
            <w:proofErr w:type="gramEnd"/>
            <w:r>
              <w:t xml:space="preserve"> договора должно быть отказано,</w:t>
            </w:r>
          </w:p>
          <w:p w:rsidR="00103379" w:rsidRDefault="00103379">
            <w:pPr>
              <w:pStyle w:val="ConsPlusNormal"/>
            </w:pPr>
            <w:r>
              <w:t>- письменного обращения муниципального учреждения, заявления нанимателя/собственника или членов семьи нанимателя жилого помещения с указанием причин и срока приостановления,</w:t>
            </w:r>
          </w:p>
          <w:p w:rsidR="00103379" w:rsidRDefault="00103379">
            <w:pPr>
              <w:pStyle w:val="ConsPlusNormal"/>
              <w:jc w:val="both"/>
            </w:pPr>
            <w:r>
              <w:t>- имеется информация в письменной форме, поступившая от правоохранительных органов, иных лиц, свидетельствующая, что направленные на предоставление муниципальной услуги документы являются поддельными;</w:t>
            </w:r>
          </w:p>
          <w:p w:rsidR="00103379" w:rsidRDefault="00103379">
            <w:pPr>
              <w:pStyle w:val="ConsPlusNormal"/>
            </w:pPr>
            <w:r>
              <w:t>- иные, в отдельных случаях, обстоятельства. При возникновении сомнений в подлинности документов и достоверности, указанных в них сведений дополнительно к уведомлению заявителя (муниципального учреждения) о предоставлении муниципальной услуги, которое в соответствии с законодательством Российской Федерации может разрешить данные сомнения, в том числе подтвердить подлинность выданного им документа направляется запрос.</w:t>
            </w:r>
          </w:p>
          <w:p w:rsidR="00103379" w:rsidRDefault="00103379">
            <w:pPr>
              <w:pStyle w:val="ConsPlusNormal"/>
            </w:pPr>
            <w:r>
              <w:t>При подтверждении сведений о том, что представленный документ является поддельным, информация об этом, включая сведения о лице, представившем такой документ, направляется в правоохранительные органы.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</w:pPr>
            <w:r>
              <w:lastRenderedPageBreak/>
              <w:t>Правовые основания для предоставления муниципальной услуги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</w:pPr>
            <w:r>
              <w:t>Правовым основанием для предоставления муниципальной услуги является факт обращения граждан в администрацию города Кузнецка Пензенской области.</w:t>
            </w:r>
          </w:p>
          <w:p w:rsidR="00103379" w:rsidRDefault="00103379">
            <w:pPr>
              <w:pStyle w:val="ConsPlusNormal"/>
            </w:pPr>
            <w:r>
              <w:t xml:space="preserve">Предоставление муниципальной услуги осуществляется в соответствии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103379" w:rsidRDefault="00103379">
            <w:pPr>
              <w:pStyle w:val="ConsPlusNormal"/>
            </w:pPr>
            <w:r>
              <w:t xml:space="preserve">- Жилищным </w:t>
            </w:r>
            <w:hyperlink r:id="rId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:rsidR="00103379" w:rsidRDefault="00103379">
            <w:pPr>
              <w:pStyle w:val="ConsPlusNormal"/>
            </w:pPr>
            <w:r>
              <w:t xml:space="preserve">- Гражданским </w:t>
            </w:r>
            <w:hyperlink r:id="rId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(часть первая);</w:t>
            </w:r>
          </w:p>
          <w:p w:rsidR="00103379" w:rsidRDefault="00103379">
            <w:pPr>
              <w:pStyle w:val="ConsPlusNormal"/>
            </w:pPr>
            <w:r>
              <w:t xml:space="preserve">-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общих принципах организации местного самоуправления в Российской Федерации";</w:t>
            </w:r>
          </w:p>
          <w:p w:rsidR="00103379" w:rsidRDefault="00103379">
            <w:pPr>
              <w:pStyle w:val="ConsPlusNormal"/>
            </w:pPr>
            <w:r>
              <w:t xml:space="preserve">- </w:t>
            </w:r>
            <w:hyperlink r:id="rId11" w:history="1">
              <w:r>
                <w:rPr>
                  <w:color w:val="0000FF"/>
                </w:rPr>
                <w:t>Уставом</w:t>
              </w:r>
            </w:hyperlink>
            <w:r>
              <w:t xml:space="preserve"> города Кузнецка Пензенской области;</w:t>
            </w:r>
          </w:p>
          <w:p w:rsidR="00103379" w:rsidRDefault="00103379">
            <w:pPr>
              <w:pStyle w:val="ConsPlusNormal"/>
            </w:pPr>
            <w:r>
              <w:t xml:space="preserve">- </w:t>
            </w:r>
            <w:hyperlink r:id="rId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представителей города Кузнецка от 11.11.2005 N 118-21/4 "Об утверждении положения о порядке </w:t>
            </w:r>
            <w:proofErr w:type="gramStart"/>
            <w:r>
              <w:t>предоставления жилых помещений специализированного фонда города Кузнецка</w:t>
            </w:r>
            <w:proofErr w:type="gramEnd"/>
            <w:r>
              <w:t>".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</w:pPr>
            <w: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</w:pPr>
            <w:r>
              <w:t>Документы, необходимые для предоставления муниципальной услуги:</w:t>
            </w:r>
          </w:p>
          <w:p w:rsidR="00103379" w:rsidRDefault="00103379">
            <w:pPr>
              <w:pStyle w:val="ConsPlusNormal"/>
            </w:pPr>
            <w:r>
              <w:t xml:space="preserve">Гражданин, работающий в органе местного самоуправления города Кузнецка, муниципальном учреждении, избранный на выборную должность в орган местного самоуправления города Кузнецка, не обеспеченный жильем в городе Кузнецке, где находится его место работы, для получения служебного жилого помещения </w:t>
            </w:r>
            <w:proofErr w:type="gramStart"/>
            <w:r>
              <w:t>предоставляет следующие документы</w:t>
            </w:r>
            <w:proofErr w:type="gramEnd"/>
            <w:r>
              <w:t>:</w:t>
            </w:r>
          </w:p>
          <w:p w:rsidR="00103379" w:rsidRDefault="00103379">
            <w:pPr>
              <w:pStyle w:val="ConsPlusNormal"/>
            </w:pPr>
            <w:r>
              <w:t xml:space="preserve">- заявление на имя руководителя о необходимости </w:t>
            </w:r>
            <w:r>
              <w:lastRenderedPageBreak/>
              <w:t>предоставления служебного помещения;</w:t>
            </w:r>
          </w:p>
          <w:p w:rsidR="00103379" w:rsidRDefault="00103379">
            <w:pPr>
              <w:pStyle w:val="ConsPlusNormal"/>
            </w:pPr>
            <w:r>
              <w:t>- справку о составе семьи и копии документов, подтверждающих их отнесение к членам семьи (свидетельство о регистрации брака, свидетельство о рождении, свидетельство об установлении отцовства, свидетельство об усыновлении (удочерении));</w:t>
            </w:r>
          </w:p>
          <w:p w:rsidR="00103379" w:rsidRDefault="00103379">
            <w:pPr>
              <w:pStyle w:val="ConsPlusNormal"/>
            </w:pPr>
            <w:r>
              <w:t>- копии документов, подтверждающих право на получение служебного помещения (копию трудовой книжки, приказа и трудового договора о приеме на работу в орган местного самоуправления, муниципальное учреждение);</w:t>
            </w:r>
          </w:p>
          <w:p w:rsidR="00103379" w:rsidRDefault="00103379">
            <w:pPr>
              <w:pStyle w:val="ConsPlusNormal"/>
            </w:pPr>
            <w:r>
              <w:t xml:space="preserve">- копии документов, подтверждающих избрание </w:t>
            </w:r>
            <w:proofErr w:type="gramStart"/>
            <w:r>
              <w:t>на</w:t>
            </w:r>
            <w:proofErr w:type="gramEnd"/>
          </w:p>
          <w:p w:rsidR="00103379" w:rsidRDefault="00103379">
            <w:pPr>
              <w:pStyle w:val="ConsPlusNormal"/>
            </w:pPr>
            <w:r>
              <w:t>выборную должность;</w:t>
            </w:r>
          </w:p>
          <w:p w:rsidR="00103379" w:rsidRDefault="00103379">
            <w:pPr>
              <w:pStyle w:val="ConsPlusNormal"/>
            </w:pPr>
            <w:r>
              <w:t>- копию паспорта, подтверждающего соответствующую регистрацию по месту жительства;</w:t>
            </w:r>
          </w:p>
          <w:p w:rsidR="00103379" w:rsidRDefault="00103379">
            <w:pPr>
              <w:pStyle w:val="ConsPlusNormal"/>
            </w:pPr>
            <w:r>
              <w:t>- документы (справки) о наличии или отсутствии</w:t>
            </w:r>
          </w:p>
          <w:p w:rsidR="00103379" w:rsidRDefault="00103379">
            <w:pPr>
              <w:pStyle w:val="ConsPlusNormal"/>
            </w:pPr>
            <w:r>
              <w:t>жилых помещений, принадлежащих заявителю и членам его семьи на праве собственности;</w:t>
            </w:r>
          </w:p>
          <w:p w:rsidR="00103379" w:rsidRDefault="00103379">
            <w:pPr>
              <w:pStyle w:val="ConsPlusNormal"/>
            </w:pPr>
            <w:r>
              <w:t>- справку N 8 с места жительства за последние 5 лет, копию лицевого счета с места жительства, выдаваемые соответствующей организацией;</w:t>
            </w:r>
          </w:p>
          <w:p w:rsidR="00103379" w:rsidRDefault="00103379">
            <w:pPr>
              <w:pStyle w:val="ConsPlusNormal"/>
            </w:pPr>
            <w:r>
              <w:t>- полномочия представителя заявителя (нотариально оформленная доверенность), в случае, если заявление подает доверенное лицо;</w:t>
            </w:r>
          </w:p>
          <w:p w:rsidR="00103379" w:rsidRDefault="00103379">
            <w:pPr>
              <w:pStyle w:val="ConsPlusNormal"/>
              <w:jc w:val="both"/>
            </w:pPr>
            <w:r>
              <w:t>- копии и оригиналы документов, удостоверяющих личность доверенного лица.</w:t>
            </w:r>
          </w:p>
          <w:p w:rsidR="00103379" w:rsidRDefault="00103379">
            <w:pPr>
              <w:pStyle w:val="ConsPlusNormal"/>
            </w:pPr>
            <w:r>
              <w:t>Для рассмотрения вопроса о предоставлении маневренного жилого помещения граждане либо орган, принявший решение о проведении капитального ремонта или реконструкции дома, в котором находятся жилые помещения, занимаемые ими по договорам социального найма, подают на имя Главы администрации города соответственно заявление либо ходатайство с приложением следующих документов:</w:t>
            </w:r>
          </w:p>
          <w:p w:rsidR="00103379" w:rsidRDefault="00103379">
            <w:pPr>
              <w:pStyle w:val="ConsPlusNormal"/>
            </w:pPr>
            <w:r>
              <w:t>- справки о составе семьи гражданина и копии документов, подтверждающих их отнесение к членам семьи (свидетельство о регистрации брака, свидетельство о рождении, об установлении отцовства, судебные решения); - судебные решения;</w:t>
            </w:r>
          </w:p>
          <w:p w:rsidR="00103379" w:rsidRDefault="00103379">
            <w:pPr>
              <w:pStyle w:val="ConsPlusNormal"/>
            </w:pPr>
            <w:r>
              <w:t>- копии документов, удостоверяющих личность гражданина и членов его семьи;</w:t>
            </w:r>
          </w:p>
          <w:p w:rsidR="00103379" w:rsidRDefault="00103379">
            <w:pPr>
              <w:pStyle w:val="ConsPlusNormal"/>
            </w:pPr>
            <w:r>
              <w:t>- документы (справки) о наличии или отсутствии жилых помещений, принадлежащих заявителю и членам его семьи на праве собственности;</w:t>
            </w:r>
          </w:p>
          <w:p w:rsidR="00103379" w:rsidRDefault="00103379">
            <w:pPr>
              <w:pStyle w:val="ConsPlusNormal"/>
            </w:pPr>
            <w:r>
              <w:t>- справки N 8 с места жительства за последние 5 лет, копию лицевого счета с места жительства, выдаваемые соответствующей организацией;</w:t>
            </w:r>
          </w:p>
          <w:p w:rsidR="00103379" w:rsidRDefault="00103379">
            <w:pPr>
              <w:pStyle w:val="ConsPlusNormal"/>
            </w:pPr>
            <w:r>
              <w:t>- копии решения либо протокола общего собрания собственников жилых помещений о проведении капитального ремонта или реконструкции дома;</w:t>
            </w:r>
          </w:p>
          <w:p w:rsidR="00103379" w:rsidRDefault="00103379">
            <w:pPr>
              <w:pStyle w:val="ConsPlusNormal"/>
            </w:pPr>
            <w:proofErr w:type="gramStart"/>
            <w:r>
              <w:t xml:space="preserve">- копию решения суда об обращении взыскания на жилое помещение в случае, когда данные жилые помещения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</w:t>
            </w:r>
            <w:r>
              <w:lastRenderedPageBreak/>
              <w:t>являлись для них единственными;</w:t>
            </w:r>
            <w:proofErr w:type="gramEnd"/>
          </w:p>
          <w:p w:rsidR="00103379" w:rsidRDefault="00103379">
            <w:pPr>
              <w:pStyle w:val="ConsPlusNormal"/>
            </w:pPr>
            <w:r>
              <w:t>- документы, подтверждающие непригодность жилого помещения для проживания в случае, если единственное жилое помещение стало непригодным для проживания в результате чрезвычайных обстоятельств;</w:t>
            </w:r>
          </w:p>
          <w:p w:rsidR="00103379" w:rsidRDefault="00103379">
            <w:pPr>
              <w:pStyle w:val="ConsPlusNormal"/>
            </w:pPr>
            <w:r>
              <w:t>- полномочия представителя заявителя (нотариально оформленная доверенность), в случае, если заявление подает доверенное лицо;</w:t>
            </w:r>
          </w:p>
          <w:p w:rsidR="00103379" w:rsidRDefault="00103379">
            <w:pPr>
              <w:pStyle w:val="ConsPlusNormal"/>
            </w:pPr>
            <w:r>
              <w:t>- копии и оригиналы документов, удостоверяющих личность доверенного лица.</w:t>
            </w:r>
          </w:p>
          <w:p w:rsidR="00103379" w:rsidRDefault="00103379">
            <w:pPr>
              <w:pStyle w:val="ConsPlusNormal"/>
            </w:pPr>
            <w:r>
              <w:t xml:space="preserve">При представлении копий заявителям необходимо </w:t>
            </w:r>
            <w:proofErr w:type="gramStart"/>
            <w:r>
              <w:t>при</w:t>
            </w:r>
            <w:proofErr w:type="gramEnd"/>
          </w:p>
          <w:p w:rsidR="00103379" w:rsidRDefault="00103379">
            <w:pPr>
              <w:pStyle w:val="ConsPlusNormal"/>
              <w:jc w:val="both"/>
            </w:pPr>
            <w:r>
              <w:t xml:space="preserve">себе иметь оригиналы вышеперечисленных документов, если копии нотариально не заверены. Если </w:t>
            </w:r>
            <w:proofErr w:type="gramStart"/>
            <w:r>
              <w:t>представленные</w:t>
            </w:r>
            <w:proofErr w:type="gramEnd"/>
          </w:p>
          <w:p w:rsidR="00103379" w:rsidRDefault="00103379">
            <w:pPr>
              <w:pStyle w:val="ConsPlusNormal"/>
            </w:pPr>
            <w:r>
              <w:t>копии документов нотариально не заверены, уполномоченное должностное лицо, сличив копии документов с их подлинными экземплярами, выполняет на них подпись об их соответствии подлинным экземплярам, заверяет своей подписью.</w:t>
            </w:r>
          </w:p>
          <w:p w:rsidR="00103379" w:rsidRDefault="00103379">
            <w:pPr>
              <w:pStyle w:val="ConsPlusNormal"/>
            </w:pPr>
            <w:r>
              <w:t>Заявление со всеми необходимыми документами может быть представлено в форме электронных документов в порядке, установленном законодательством Российской Федерации.</w:t>
            </w:r>
          </w:p>
          <w:p w:rsidR="00103379" w:rsidRDefault="00103379">
            <w:pPr>
              <w:pStyle w:val="ConsPlusNormal"/>
            </w:pPr>
            <w:r>
              <w:t>Настоящий регламент запрещает требовать от заявителя:</w:t>
            </w:r>
          </w:p>
          <w:p w:rsidR="00103379" w:rsidRDefault="00103379">
            <w:pPr>
              <w:pStyle w:val="ConsPlusNormal"/>
            </w:pPr>
            <w:r>
      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103379" w:rsidRDefault="00103379">
            <w:pPr>
              <w:pStyle w:val="ConsPlusNormal"/>
            </w:pPr>
            <w:r>
      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Пензенской области, муниципальными правовыми актами.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</w:pPr>
            <w:r>
              <w:lastRenderedPageBreak/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</w:pPr>
            <w:r>
              <w:t>Решение об отказе в предоставлении муниципальной услуги принимается в случаях, если:</w:t>
            </w:r>
          </w:p>
          <w:p w:rsidR="00103379" w:rsidRDefault="00103379">
            <w:pPr>
              <w:pStyle w:val="ConsPlusNormal"/>
            </w:pPr>
            <w:r>
              <w:t>1) не представлены необходимые документы;</w:t>
            </w:r>
          </w:p>
          <w:p w:rsidR="00103379" w:rsidRDefault="00103379">
            <w:pPr>
              <w:pStyle w:val="ConsPlusNormal"/>
            </w:pPr>
            <w:r>
              <w:t>2) представлены документы, не соответствующие требованиям, предусмотренным настоящим регламентом.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</w:pPr>
            <w:r>
              <w:t>Размер платы, взимаемой с заявителя при предоставлении муниципальной услуги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</w:pPr>
            <w:r>
              <w:t>Муниципальная услуга оказывается бесплатно</w:t>
            </w:r>
          </w:p>
        </w:tc>
      </w:tr>
      <w:tr w:rsidR="00103379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103379" w:rsidRDefault="00103379">
            <w:pPr>
              <w:pStyle w:val="ConsPlusNormal"/>
            </w:pPr>
            <w: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463" w:type="dxa"/>
            <w:tcBorders>
              <w:bottom w:val="nil"/>
            </w:tcBorders>
          </w:tcPr>
          <w:p w:rsidR="00103379" w:rsidRDefault="00103379">
            <w:pPr>
              <w:pStyle w:val="ConsPlusNormal"/>
            </w:pPr>
            <w:r>
              <w:t>Максимальный срок ожидания в очереди при подаче документов на получение муниципальной услуги - 15 минут.</w:t>
            </w:r>
          </w:p>
          <w:p w:rsidR="00103379" w:rsidRDefault="00103379">
            <w:pPr>
              <w:pStyle w:val="ConsPlusNormal"/>
            </w:pPr>
            <w:r>
              <w:t>Максимальный срок ожидания в очереди при получении результата предоставления муниципальной услуги - 15 минут.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</w:pPr>
            <w:r>
              <w:lastRenderedPageBreak/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</w:pPr>
            <w:r>
              <w:t>Помещения должны соответствовать санитарно-эпидемиологическим правилам и нормативам.</w:t>
            </w:r>
          </w:p>
          <w:p w:rsidR="00103379" w:rsidRDefault="00103379">
            <w:pPr>
              <w:pStyle w:val="ConsPlusNormal"/>
            </w:pPr>
            <w:r>
              <w:t>Помещения оборудуются:</w:t>
            </w:r>
          </w:p>
          <w:p w:rsidR="00103379" w:rsidRDefault="00103379">
            <w:pPr>
              <w:pStyle w:val="ConsPlusNormal"/>
            </w:pPr>
            <w:r>
              <w:t>- противопожарной системой и средствами пожаротушения; - системой оповещения о возникновении чрезвычайной ситуации;</w:t>
            </w:r>
          </w:p>
          <w:p w:rsidR="00103379" w:rsidRDefault="00103379">
            <w:pPr>
              <w:pStyle w:val="ConsPlusNormal"/>
            </w:pPr>
            <w:r>
              <w:t>- системой охраны.</w:t>
            </w:r>
          </w:p>
          <w:p w:rsidR="00103379" w:rsidRDefault="00103379">
            <w:pPr>
              <w:pStyle w:val="ConsPlusNormal"/>
            </w:pPr>
            <w:r>
              <w:t>Каждое рабочее место сотрудников должно быть оборудовано персональным компьютером с возможностью доступа к необходимым информационным базам данных, печатающим устройствам. Место для приема заявителей оборудуется столом, стулом, канцелярскими принадлежностями, облегчающими предоставление муниципальной услуги.</w:t>
            </w:r>
          </w:p>
          <w:p w:rsidR="00103379" w:rsidRDefault="00103379">
            <w:pPr>
              <w:pStyle w:val="ConsPlusNormal"/>
            </w:pPr>
            <w:r>
              <w:t>Места ожидания в очереди на предоставление муниципальной услуги должны быть оборудованы стульями.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</w:pPr>
            <w:r>
              <w:t>Показатели доступности и качества предоставления муниципальной услуги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</w:pPr>
            <w:r>
              <w:t>1. Показателями доступности предоставления муниципальной услуги являются:</w:t>
            </w:r>
          </w:p>
          <w:p w:rsidR="00103379" w:rsidRDefault="00103379">
            <w:pPr>
              <w:pStyle w:val="ConsPlusNormal"/>
            </w:pPr>
            <w:r>
      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      </w:r>
          </w:p>
          <w:p w:rsidR="00103379" w:rsidRDefault="00103379">
            <w:pPr>
              <w:pStyle w:val="ConsPlusNormal"/>
            </w:pPr>
            <w:r>
              <w:t>- удобный график работы органа, осуществляющего предоставление муниципальной услуги;</w:t>
            </w:r>
          </w:p>
          <w:p w:rsidR="00103379" w:rsidRDefault="00103379">
            <w:pPr>
              <w:pStyle w:val="ConsPlusNormal"/>
            </w:pPr>
            <w:r>
              <w:t>- удобное территориальное расположение органа, осуществляющего предоставление муниципальной услуги.</w:t>
            </w:r>
          </w:p>
          <w:p w:rsidR="00103379" w:rsidRDefault="00103379">
            <w:pPr>
              <w:pStyle w:val="ConsPlusNormal"/>
            </w:pPr>
            <w:r>
              <w:t>2. Показателями качества предоставления муниципальной услуги являются:</w:t>
            </w:r>
          </w:p>
          <w:p w:rsidR="00103379" w:rsidRDefault="00103379">
            <w:pPr>
              <w:pStyle w:val="ConsPlusNormal"/>
            </w:pPr>
            <w:r>
              <w:t>- соблюдение сроков предоставления муниципальной услуги, установленных настоящим регламентом;</w:t>
            </w:r>
          </w:p>
          <w:p w:rsidR="00103379" w:rsidRDefault="00103379">
            <w:pPr>
              <w:pStyle w:val="ConsPlusNormal"/>
            </w:pPr>
            <w:r>
              <w:t>- отсутствие жалоб на действия (бездействие), решения, принятые сотрудниками, участвующими в предоставлении муниципальной услуги;</w:t>
            </w:r>
          </w:p>
          <w:p w:rsidR="00103379" w:rsidRDefault="00103379">
            <w:pPr>
              <w:pStyle w:val="ConsPlusNormal"/>
            </w:pPr>
            <w:r>
              <w:t>- соблюдение требований комфортности к местам предоставления муниципальной услуги.</w:t>
            </w:r>
          </w:p>
        </w:tc>
      </w:tr>
      <w:tr w:rsidR="00103379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103379" w:rsidRDefault="00103379">
            <w:pPr>
              <w:pStyle w:val="ConsPlusNormal"/>
              <w:jc w:val="both"/>
            </w:pPr>
            <w:r>
              <w:t>Требования к обеспечению доступности мест предоставления муниципальной услуги для инвалидов</w:t>
            </w:r>
          </w:p>
        </w:tc>
        <w:tc>
          <w:tcPr>
            <w:tcW w:w="6463" w:type="dxa"/>
            <w:tcBorders>
              <w:bottom w:val="nil"/>
            </w:tcBorders>
          </w:tcPr>
          <w:p w:rsidR="00103379" w:rsidRDefault="00103379">
            <w:pPr>
              <w:pStyle w:val="ConsPlusNormal"/>
              <w:jc w:val="both"/>
            </w:pPr>
            <w:r>
              <w:t>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      </w:r>
          </w:p>
          <w:p w:rsidR="00103379" w:rsidRDefault="00103379">
            <w:pPr>
              <w:pStyle w:val="ConsPlusNormal"/>
              <w:jc w:val="both"/>
            </w:pPr>
            <w:r>
      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зданиях. На территории, прилегающей к месторасположению Администрации, МФЦ, Отдела,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      </w:r>
          </w:p>
          <w:p w:rsidR="00103379" w:rsidRDefault="00103379">
            <w:pPr>
              <w:pStyle w:val="ConsPlusNormal"/>
              <w:jc w:val="both"/>
            </w:pPr>
            <w:r>
              <w:t xml:space="preserve">Вход и выход из помещения для предоставления муниципальной </w:t>
            </w:r>
            <w:r>
              <w:lastRenderedPageBreak/>
              <w:t>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      </w:r>
          </w:p>
          <w:p w:rsidR="00103379" w:rsidRDefault="00103379">
            <w:pPr>
              <w:pStyle w:val="ConsPlusNormal"/>
              <w:jc w:val="both"/>
            </w:pPr>
            <w:r>
      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      </w:r>
          </w:p>
          <w:p w:rsidR="00103379" w:rsidRDefault="00103379">
            <w:pPr>
              <w:pStyle w:val="ConsPlusNormal"/>
              <w:jc w:val="both"/>
            </w:pPr>
            <w:r>
              <w:t>Сотрудники органа местного самоуправления, организации, участвующих в предоставлении муниципальной услуги, оказывают помощь инвалидам в преодолении барьеров, мешающих получению ими услуг наравне с другими лицами.</w:t>
            </w:r>
          </w:p>
        </w:tc>
      </w:tr>
      <w:tr w:rsidR="00103379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103379" w:rsidRDefault="00103379">
            <w:pPr>
              <w:pStyle w:val="ConsPlusNormal"/>
              <w:jc w:val="both"/>
            </w:pPr>
            <w:r>
              <w:lastRenderedPageBreak/>
      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</w:p>
        </w:tc>
        <w:tc>
          <w:tcPr>
            <w:tcW w:w="6463" w:type="dxa"/>
            <w:tcBorders>
              <w:bottom w:val="nil"/>
            </w:tcBorders>
          </w:tcPr>
          <w:p w:rsidR="00103379" w:rsidRDefault="00103379">
            <w:pPr>
              <w:pStyle w:val="ConsPlusNormal"/>
              <w:ind w:firstLine="317"/>
              <w:jc w:val="both"/>
            </w:pPr>
            <w:r>
              <w:t>Предоставление муниципальной услуги осуществляется на базе МФЦ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заявлением. При обращении заявителя в МФЦ взаимодействие с Администрацией осуществляется без участия заявителя в порядке и сроки, установленные нормативными правовыми актами и соглашением о взаимодействии между МФЦ и Администрацией.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Предоставление муниципальной услуги может осуществляться в электронной форме. Заявление в форме электронного документа представляется по выбору заявителя: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- путем заполнения формы запроса посредством отправки через личный кабинет в Едином портале или в Региональном портале;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- путем направления электронного документа в Администрацию на официальную электронную почту.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В заявлении указывается один из следующих способов предоставления результатов предоставления муниципальной услуги Администрацией: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- в виде бумажного документа, который заявитель получает непосредственно при личном обращении;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- в виде бумажного документа, который направляется Администрацией заявителю посредством почтового отправления;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- в виде электронного документа, который направляется Администрацией заявителю посредством электронной почты.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форме.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Образцы заполнения электронной формы заявления размещаются на Региональном портале.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lastRenderedPageBreak/>
              <w:t>При формировании заявления обеспечивается: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а) возможность копирования и сохранения запроса и документов, необходимых для предоставления муниципальной услуги;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б) возможность заполнения одной электронной формы заявления несколькими заявителями;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в) возможность печати на бумажном носителе копии электронной формы заявления;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proofErr w:type="gramStart"/>
            <w:r>
      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в части, касающейся сведений, отсутствующих в ЕСИА;</w:t>
            </w:r>
            <w:proofErr w:type="gramEnd"/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 xml:space="preserve">е) возможность вернуться на любой из этапов заполнения электронной формы заявления без </w:t>
            </w:r>
            <w:proofErr w:type="gramStart"/>
            <w:r>
              <w:t>потери</w:t>
            </w:r>
            <w:proofErr w:type="gramEnd"/>
            <w:r>
              <w:t xml:space="preserve"> ранее введенной информации;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ж) 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Заявление в форме электронного документа подписывается по выбору заявителя (если заявителем является физическое лицо):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- электронной подписью заявителя (представителя заявителя);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- усиленной квалифицированной электронной подписью заявителя (представителя заявителя).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- лица, действующего от имени юридического лица без доверенности;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портале, а </w:t>
            </w:r>
            <w:proofErr w:type="gramStart"/>
            <w:r>
              <w:t>также</w:t>
            </w:r>
            <w:proofErr w:type="gramEnd"/>
            <w:r>
              <w:t xml:space="preserve"> если заявление подписано усиленной квалифицированной электронной подписью.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 xml:space="preserve">В случае представления заявления представителем заявителя, </w:t>
            </w:r>
            <w:r>
              <w:lastRenderedPageBreak/>
              <w:t>действующим на основании доверенности, к заявлению также прилагается доверенность в виде электронного образа такого документа.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Заявление, представленное с нарушением указанного порядка, не рассматривается Администрацией.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Примерная форма заявления в электронной форме размещается Администрацией на официальном сайте Администрации с возможностью бесплатного копирования.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Заявления и прилагаемые к ним документы предоставляются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в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данных.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 xml:space="preserve">Заявления представляются в Администрацию в виде файлов в формате </w:t>
            </w:r>
            <w:proofErr w:type="spellStart"/>
            <w:r>
              <w:t>doc</w:t>
            </w:r>
            <w:proofErr w:type="spellEnd"/>
            <w:r>
              <w:t xml:space="preserve">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txt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 xml:space="preserve">, </w:t>
            </w:r>
            <w:proofErr w:type="spellStart"/>
            <w:r>
              <w:t>rtf</w:t>
            </w:r>
            <w:proofErr w:type="spellEnd"/>
            <w:r>
              <w:t>, если указанные заявления предоставляются в форме электронного документа посредством электронной почты.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заявителем, с использованием электронных вычислительных машин, в том числе без использования сети Интернет.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При предоставлении муниципальной услуги в электронной форме заявителю обеспечивается: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а) получение информации о порядке и сроках предоставления услуги;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б) запись на прием в Администрацию, МФЦ для подачи заявления о предоставлении муниципальной услуги;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в) формирование заявления о предоставлении муниципальной услуги;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г) прием и регистрация заявления и иных документов, необходимых для предоставления услуги;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д) получение результата предоставления услуги;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lastRenderedPageBreak/>
              <w:t>е) получение сведений о ходе выполнения заявления о предоставлении муниципальной услуги;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ж) осуществление оценки качества предоставления услуги;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з) досудебное (внесудебное) обжалование решений и действий (бездействия) Администрации, муниципального служащего Администрации.</w:t>
            </w:r>
          </w:p>
          <w:p w:rsidR="00103379" w:rsidRDefault="00103379">
            <w:pPr>
              <w:pStyle w:val="ConsPlusNormal"/>
              <w:ind w:firstLine="317"/>
              <w:jc w:val="both"/>
            </w:pPr>
            <w:r>
              <w:t>Заявитель имеет возможность получения информации о ходе выполнения заявления (предоставления муниципальной услуги). 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и Регионального портала, официального сайта по выбору заявителя.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</w:pPr>
          </w:p>
        </w:tc>
        <w:tc>
          <w:tcPr>
            <w:tcW w:w="6463" w:type="dxa"/>
          </w:tcPr>
          <w:p w:rsidR="00103379" w:rsidRDefault="00103379">
            <w:pPr>
              <w:pStyle w:val="ConsPlusNormal"/>
              <w:outlineLvl w:val="1"/>
            </w:pPr>
            <w:r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</w:pPr>
            <w: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</w:pPr>
            <w:r>
              <w:t>Основаниями для начала действий по предоставлению муниципальной услуги является обращение гражданина в Отдел с комплектом документов, необходимых для выдачи постановления администрации города Кузнецка.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</w:pPr>
            <w:r>
              <w:t>Сведения о должностных лицах, ответственных за выполнение административного действия.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</w:pPr>
            <w:r>
              <w:t>Сотрудники отдела жилищной политики администрации города Кузнецка (далее - специалисты):</w:t>
            </w:r>
          </w:p>
          <w:p w:rsidR="00103379" w:rsidRDefault="00103379">
            <w:pPr>
              <w:pStyle w:val="ConsPlusNormal"/>
            </w:pPr>
            <w:r>
              <w:t>- начальник отдела жилищной политики администрации города Кузнецка;</w:t>
            </w:r>
          </w:p>
          <w:p w:rsidR="00103379" w:rsidRDefault="00103379">
            <w:pPr>
              <w:pStyle w:val="ConsPlusNormal"/>
            </w:pPr>
            <w:r>
              <w:t>- специалисты отдела жилищной политики администрации города Кузнецка.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</w:pPr>
            <w:r>
              <w:t>Содержание административных процедур, продолжительность и (или) максимальный срок их выполнения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</w:pPr>
            <w:r>
              <w:t>Проверка документов и жилищных условий заявителя, подготовка постановления администрации города Кузнецка о предоставлении жилого помещения специализированного муниципального жилищного фонда или об отказе в предоставление жилого помещения специализированного муниципального жилищного фонда, подготовка сопроводительного письма к постановлению администрации города Кузнецка.</w:t>
            </w:r>
          </w:p>
          <w:p w:rsidR="00103379" w:rsidRDefault="00103379">
            <w:pPr>
              <w:pStyle w:val="ConsPlusNormal"/>
            </w:pPr>
            <w:r>
              <w:t xml:space="preserve">Оформление </w:t>
            </w:r>
            <w:proofErr w:type="gramStart"/>
            <w:r>
              <w:t>проекта постановления администрации города Кузнецка</w:t>
            </w:r>
            <w:proofErr w:type="gramEnd"/>
            <w:r>
              <w:t xml:space="preserve"> на бланке утвержденного образца, подписание Главой администрации города Кузнецка и присвоение реквизитов проекту постановления администрации города Кузнецка осуществляется в течение 3 рабочих дней.</w:t>
            </w:r>
          </w:p>
          <w:p w:rsidR="00103379" w:rsidRDefault="00103379">
            <w:pPr>
              <w:pStyle w:val="ConsPlusNormal"/>
            </w:pPr>
            <w:r>
              <w:t>Общий срок по результатам выполнения услуги составляет 30 рабочих дней.</w:t>
            </w:r>
          </w:p>
          <w:p w:rsidR="00103379" w:rsidRDefault="00103379">
            <w:pPr>
              <w:pStyle w:val="ConsPlusNormal"/>
            </w:pPr>
            <w:r>
              <w:t>Основанием для начала выдачи итогового документа (договора) является обращение заявителя для получения итогового документа (договора).</w:t>
            </w:r>
          </w:p>
          <w:p w:rsidR="00103379" w:rsidRDefault="00103379">
            <w:pPr>
              <w:pStyle w:val="ConsPlusNormal"/>
            </w:pPr>
            <w:r>
              <w:t xml:space="preserve">Отдел в установленные законом сроки, письменно либо по телефону уведомляет заявителя о предоставлении жилого помещения специализированного муниципального жилищного фонда, либо об отказе в предоставлении жилого помещения специализированного муниципального жилищного фонда. В </w:t>
            </w:r>
            <w:r>
              <w:lastRenderedPageBreak/>
              <w:t>случае принятия положительного решения о предоставлении гражданину жилого помещения специализированного муниципального жилищного фонда заявителю выдается на руки выписка из постановления администрации города Кузнецка о принятом решении. С этой выпиской из постановления администрации города Кузнецка заявитель должен обратиться МУП "Агентство недвижимости" (тел. (84157) 3-07-43) за заключением договора найма специализированного жилого помещения.</w:t>
            </w:r>
          </w:p>
        </w:tc>
      </w:tr>
      <w:tr w:rsidR="00103379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103379" w:rsidRDefault="00103379">
            <w:pPr>
              <w:pStyle w:val="ConsPlusNormal"/>
              <w:jc w:val="both"/>
            </w:pPr>
            <w:r>
              <w:lastRenderedPageBreak/>
              <w:t>Особенности выполнения административных процедур в электронной форме</w:t>
            </w:r>
          </w:p>
        </w:tc>
        <w:tc>
          <w:tcPr>
            <w:tcW w:w="6463" w:type="dxa"/>
            <w:tcBorders>
              <w:bottom w:val="nil"/>
            </w:tcBorders>
          </w:tcPr>
          <w:p w:rsidR="00103379" w:rsidRDefault="00103379">
            <w:pPr>
              <w:pStyle w:val="ConsPlusNormal"/>
              <w:ind w:firstLine="461"/>
              <w:jc w:val="both"/>
            </w:pPr>
            <w:r>
              <w:t>Основанием для начала административной процедуры является поступление заявления о предоставлении муниципальной услуги в электронной форме.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При поступлении заявления в электронной форме специалист Администрации направляет заявителю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При получении посредством Регионального портала заявления и документов в электронной форме в автоматическом режиме осуществляется форматно-логический контроль заявления, проверка действительности усиленных квалифицированных электронных подписей, которыми подписаны заявление и документы, а также наличия иных оснований для отказа в приеме заявления.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При наличии оснований для отказа в приеме заявления заявителю направляется письмо об отказе в приеме к рассмотрению заявления.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на Региональном портале заявителю будет представлена информация о ходе его рассмотрения.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"принято".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Регистрация заявления о предоставлении муниципальной услуги, направленного в форме электронного документа с использованием Регионального портала, осуществляется в автоматическом режиме.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 и передача зарегистрированного заявления и прилагаемых к нему документов Специалисту Администрации, ответственному за регистрацию входящей документации.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Максимальный срок выполнения административного действия - в день поступления заявления в Администрацию.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 xml:space="preserve">Установление оснований для возврата документов, </w:t>
            </w:r>
            <w:r>
              <w:lastRenderedPageBreak/>
              <w:t>представленных заявителем.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Специалист Администрации: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 xml:space="preserve">- устанавливает соответствие документов, поданных в электронной форме, требованиям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РФ от 14.01.2015 N 7;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 xml:space="preserve">- проводит проверку </w:t>
            </w:r>
            <w:proofErr w:type="gramStart"/>
            <w:r>
              <w:t>условий признания действительности усиленной квалифицированной электронной подписи заявителя</w:t>
            </w:r>
            <w:proofErr w:type="gramEnd"/>
            <w:r>
              <w:t xml:space="preserve"> требованиям </w:t>
            </w:r>
            <w:hyperlink r:id="rId14" w:history="1">
              <w:r>
                <w:rPr>
                  <w:color w:val="0000FF"/>
                </w:rPr>
                <w:t>статьи 11</w:t>
              </w:r>
            </w:hyperlink>
            <w:r>
              <w:t xml:space="preserve"> Федерального закона N 63-ФЗ (в случае подачи документов в электронной форме, заверенных усиленной квалифицированной электронной подписью).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При установлении оснований для возврата специалист Администрации подготавливает уведомление о возврате документов и обеспечивает его подписание Главой Администрации. Уведомление направляется на указанный в заявлении адрес электронной почты (при наличии) или иным указанным в заявлении способом и должно содержать причины возврата документов. Такое уведомление направляется не позднее пяти рабочих дней со дня представления такого заявления.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При поступлении заявления, подписанного усиленной квалифицированной электронной подписью, проводится процедура проверки действительности усиленной квалифицированной электронной подписи, с использованием которой подписано заявление.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В рамках проверки действительности усиленной квалифицированной электронной подписи осуществляется проверка соблюдения следующих условий: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а)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б) квалифицированный сертификат действителен на момент подписания заявления (при наличии достоверной информации о моменте подписания заявления) или на день проверки действительности указанного сертификата, если момент подписания заявления не определен;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 xml:space="preserve">в)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заявление, и подтверждено отсутствие изменений, внесенных в него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63-ФЗ, и с использованием квалифицированного сертификата лица, подписавшего заявление;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(если такие ограничения установлены).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 xml:space="preserve">При несоблюдении установленных условий признания действительности усиленной квалифицированной электронной </w:t>
            </w:r>
            <w:r>
              <w:lastRenderedPageBreak/>
              <w:t xml:space="preserve">подписи специалист Администрации подготавливает уведомление об отказе в приеме документов к рассмотрению и направляет его на указанный в заявлении адрес электронной почты (при наличии) или иным указанным в заявлении способом. Уведомление должно содержать ссылки на пункты </w:t>
            </w:r>
            <w:hyperlink r:id="rId16" w:history="1">
              <w:r>
                <w:rPr>
                  <w:color w:val="0000FF"/>
                </w:rPr>
                <w:t>статьи 11</w:t>
              </w:r>
            </w:hyperlink>
            <w:r>
              <w:t xml:space="preserve"> Федерального закона N 63-ФЗ, которые послужили основанием для принятия указанного решения. Такое уведомление направляется не позднее 1 рабочего дня со дня представления заявления.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Результатом административного действия является направление заявителю уведомления о возврате документов или принятие к рассмотрению и проверке представленных заявителем документов.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Максимальный срок выполнения административного действия - 5 рабочих дней со дня поступления заявления в Администрацию.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Дальнейшее непосредственное оказание услуги осуществляется в соответствии с настоящим Регламентом.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Получение результата предоставления услуги в электронной форме может осуществляться по выбору заявителя одним из следующих способов: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- в виде электронного документа, размещенного на официальном сайте, ссылка на который направляется заявителю посредством электронной почты;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- в виде электронного документа, который направляется заявителю посредством электронной почты.</w:t>
            </w:r>
          </w:p>
        </w:tc>
      </w:tr>
      <w:tr w:rsidR="00103379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103379" w:rsidRDefault="00103379">
            <w:pPr>
              <w:pStyle w:val="ConsPlusNormal"/>
              <w:jc w:val="both"/>
            </w:pPr>
            <w:r>
              <w:lastRenderedPageBreak/>
              <w:t>Особенности выполнения административных процедур в МФЦ</w:t>
            </w:r>
          </w:p>
        </w:tc>
        <w:tc>
          <w:tcPr>
            <w:tcW w:w="6463" w:type="dxa"/>
            <w:tcBorders>
              <w:bottom w:val="nil"/>
            </w:tcBorders>
          </w:tcPr>
          <w:p w:rsidR="00103379" w:rsidRDefault="00103379">
            <w:pPr>
              <w:pStyle w:val="ConsPlusNormal"/>
              <w:ind w:firstLine="461"/>
              <w:jc w:val="both"/>
            </w:pPr>
            <w:r>
              <w:t>В случае если муниципальная услуга оказывается на базе МФЦ, специалист МФЦ принимает от заявителя (представителя) заявление и другие документы и регистрирует его. При приеме у заявителя (представителя) заявления и других документов специалист: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- проверяет правильность заполнения заявления в соответствии с требованиями, установленными законодательством;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- выдает расписку о принятии заявления с описью представленных документов и указанием срока получения результата услуги.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В случае если при подаче заявления и других документов специалистом МФЦ обнаружено несоответствие заявления и/или прилагаемых к нему документов установленным требованиям, специалист МФЦ возвращает заявителю заявление и прилагаемые к нему документы для приведения в соответствие с указанными требованиями с разъяснением причин возврата.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Срок выполнения данного административного действия - не более 30 минут.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 xml:space="preserve">Передачу и доставку документов заявителя из МФЦ в Администрацию осуществляет сотрудник МФЦ - курьер. Он передает документы специалисту Администрации в течение семи рабочих дней с момента принятия заявления и других документов </w:t>
            </w:r>
            <w:r>
              <w:lastRenderedPageBreak/>
              <w:t>от заявителя (представителя).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Передача документов заявителя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 возвращает курьеру многофункционального центра с отметкой о получении указанных документов по описи с указанием даты, подписи, расшифровки подписи.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Сотрудник Администрации регистрирует заявление в установленном порядке в день передачи курьером документов заявителя из МФЦ в Администрацию.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В случае если за предоставлением муниципальной услуги заявитель обращался в МФЦ, выдача результата предоставления муниципальной услуги осуществляется в МФЦ.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После получения из Администрации информации о принятии решения сотрудник МФЦ в течение одного рабочего дня, следующего за днем получения информации, получает в Администрации результат оказания услуги. О получении результата оказания услуги курьером МФЦ делается соответствующая отметка в реестре.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>При выдаче заявителю результата оказания услуги специалист МФЦ проверяет документ, удостоверяющий личность, и (или) доверенность от уполномоченного лица. Заявителю (представителю) выдается документ под подпись с указанием даты его получения.</w:t>
            </w:r>
          </w:p>
          <w:p w:rsidR="00103379" w:rsidRDefault="00103379">
            <w:pPr>
              <w:pStyle w:val="ConsPlusNormal"/>
              <w:ind w:firstLine="461"/>
              <w:jc w:val="both"/>
            </w:pPr>
            <w:r>
              <w:t xml:space="preserve">В случае неявки заявителя (представителя) в МФЦ в течение 30 дней с момента </w:t>
            </w:r>
            <w:proofErr w:type="gramStart"/>
            <w:r>
              <w:t>окончания срока получения результата оказания услуги</w:t>
            </w:r>
            <w:proofErr w:type="gramEnd"/>
            <w:r>
              <w:t xml:space="preserve"> МФЦ курьером отправляет документы в Администрацию под подпись с сопроводительным письмом.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</w:pPr>
          </w:p>
        </w:tc>
        <w:tc>
          <w:tcPr>
            <w:tcW w:w="6463" w:type="dxa"/>
          </w:tcPr>
          <w:p w:rsidR="00103379" w:rsidRDefault="00103379">
            <w:pPr>
              <w:pStyle w:val="ConsPlusNormal"/>
              <w:outlineLvl w:val="1"/>
            </w:pPr>
            <w:r>
              <w:t xml:space="preserve">Формы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административного регламента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</w:pPr>
            <w:r>
              <w:t xml:space="preserve">Порядок осуществления текущего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</w:pPr>
            <w:r>
              <w:t xml:space="preserve">Текущий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последовательности действий, определенных настоящим регламентом, и принятием решений сотрудником Отдела осуществляется соответственно начальником Отдела.</w:t>
            </w:r>
          </w:p>
          <w:p w:rsidR="00103379" w:rsidRDefault="00103379">
            <w:pPr>
              <w:pStyle w:val="ConsPlusNormal"/>
            </w:pPr>
            <w:r>
              <w:t>Должностные лица, уполномоченные осуществлять предоставление муниципальной услуги, несут персональную ответственность за ее предоставление.</w:t>
            </w:r>
          </w:p>
          <w:p w:rsidR="00103379" w:rsidRDefault="00103379">
            <w:pPr>
              <w:pStyle w:val="ConsPlusNormal"/>
            </w:pPr>
            <w:r>
              <w:t>Ответственность должностного лица Отдела закрепляется его должностной инструкцией в соответствии с требованиями законодательства.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</w:pPr>
            <w:r>
              <w:t xml:space="preserve">Порядок и периодичность осуществления </w:t>
            </w:r>
            <w:r>
              <w:lastRenderedPageBreak/>
              <w:t xml:space="preserve">плановых и внеплановых проверок полноты и качества предоставления муниципальной услуги, в том числе порядок и формы </w:t>
            </w:r>
            <w:proofErr w:type="gramStart"/>
            <w:r>
              <w:t>контроля за</w:t>
            </w:r>
            <w:proofErr w:type="gramEnd"/>
            <w:r>
              <w:t xml:space="preserve"> полнотой и качеством предоставления муниципальной услуги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исполнением регламента по предоставлению муниципальной услуги осуществляется путем проведения:</w:t>
            </w:r>
          </w:p>
          <w:p w:rsidR="00103379" w:rsidRDefault="00103379">
            <w:pPr>
              <w:pStyle w:val="ConsPlusNormal"/>
            </w:pPr>
            <w:r>
              <w:t xml:space="preserve">- плановых проверок соблюдения и исполнения должностными </w:t>
            </w:r>
            <w:r>
              <w:lastRenderedPageBreak/>
              <w:t>лицами положений настоящего регламента, иных документов, регламентирующих деятельность по предоставлению услуги;</w:t>
            </w:r>
          </w:p>
          <w:p w:rsidR="00103379" w:rsidRDefault="00103379">
            <w:pPr>
              <w:pStyle w:val="ConsPlusNormal"/>
            </w:pPr>
            <w:r>
              <w:t>- внеплановых проверок соблюдения и исполнения должностными лицами положений настоящего регламента, осуществляемых по обращениям физических и юридических лиц, по поручениям Главы администрации города Кузнецка на основании иных документов и сведений, указывающих на нарушения настоящего регламента.</w:t>
            </w:r>
          </w:p>
          <w:p w:rsidR="00103379" w:rsidRDefault="00103379">
            <w:pPr>
              <w:pStyle w:val="ConsPlusNormal"/>
              <w:jc w:val="both"/>
            </w:pPr>
            <w:r>
              <w:t>Периодичность осуществления плановых проверок полноты и качества исполнения услуги устанавливается Главой администрации города Кузнецка.</w:t>
            </w:r>
          </w:p>
          <w:p w:rsidR="00103379" w:rsidRDefault="00103379">
            <w:pPr>
              <w:pStyle w:val="ConsPlusNormal"/>
            </w:pPr>
            <w:r>
              <w:t>Плановые и внеплановые проверки проводятся должностным лицом, уполномоченным Главой администрации города Кузнецка.</w:t>
            </w:r>
          </w:p>
          <w:p w:rsidR="00103379" w:rsidRDefault="00103379">
            <w:pPr>
              <w:pStyle w:val="ConsPlusNormal"/>
            </w:pPr>
            <w:r>
              <w:t>В ходе плановых и внеплановых проверок должностными лицами администрации проверяется:</w:t>
            </w:r>
          </w:p>
          <w:p w:rsidR="00103379" w:rsidRDefault="00103379">
            <w:pPr>
              <w:pStyle w:val="ConsPlusNormal"/>
              <w:jc w:val="both"/>
            </w:pPr>
            <w:r>
              <w:t>- знание ответственными лицами администрации требований настоящего административного регламента, нормативных правовых актов, устанавливающих требования к предоставлению соответствующей услуги;</w:t>
            </w:r>
          </w:p>
          <w:p w:rsidR="00103379" w:rsidRDefault="00103379">
            <w:pPr>
              <w:pStyle w:val="ConsPlusNormal"/>
              <w:jc w:val="both"/>
            </w:pPr>
            <w:r>
              <w:t>- устранение нарушений и недостатков, выявленных в ходе предыдущих проверок.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</w:pPr>
            <w:r>
              <w:lastRenderedPageBreak/>
              <w:t>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</w:pPr>
            <w:r>
              <w:t>Персональная ответственность должностных лиц закрепляется в их должностных инструкциях.</w:t>
            </w:r>
          </w:p>
        </w:tc>
      </w:tr>
      <w:tr w:rsidR="00103379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103379" w:rsidRDefault="00103379">
            <w:pPr>
              <w:pStyle w:val="ConsPlusNormal"/>
            </w:pPr>
          </w:p>
        </w:tc>
        <w:tc>
          <w:tcPr>
            <w:tcW w:w="6463" w:type="dxa"/>
            <w:tcBorders>
              <w:bottom w:val="nil"/>
            </w:tcBorders>
          </w:tcPr>
          <w:p w:rsidR="00103379" w:rsidRDefault="00103379">
            <w:pPr>
              <w:pStyle w:val="ConsPlusNormal"/>
              <w:outlineLvl w:val="1"/>
            </w:pPr>
            <w: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  <w:jc w:val="both"/>
            </w:pPr>
            <w:r>
      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  <w:ind w:firstLine="459"/>
              <w:jc w:val="both"/>
            </w:pPr>
            <w:r>
              <w:t>Заявитель вправе подать жалобу на решение и (или) действие (бездействие), принятые и осуществляемые в ходе предоставления муниципальной услуги.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в Едином портале, в Региональном портале.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  <w:jc w:val="both"/>
            </w:pPr>
            <w:r>
              <w:lastRenderedPageBreak/>
              <w:t>Порядок подачи и рассмотрения жалобы на решения и действия (бездействие) должностных лиц, муниципальных служащих Администрации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  <w:ind w:firstLine="459"/>
              <w:jc w:val="both"/>
            </w:pPr>
            <w:r>
              <w:t xml:space="preserve">Заявитель может обратиться с </w:t>
            </w:r>
            <w:proofErr w:type="gramStart"/>
            <w:r>
              <w:t>жалобой</w:t>
            </w:r>
            <w:proofErr w:type="gramEnd"/>
            <w:r>
              <w:t xml:space="preserve"> в том числе в следующих случаях: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1) нарушение срока регистрации запроса о предоставлении муниципальной услуги;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2) нарушение срока предоставления муниципальной услуги;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proofErr w:type="gramStart"/>
            <w: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      </w:r>
            <w:proofErr w:type="gramEnd"/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proofErr w:type="gramStart"/>
            <w:r>
      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  <w:proofErr w:type="gramEnd"/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8) нарушение срока или порядка выдачи документов по результатам предоставления муниципальной услуги;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proofErr w:type="gramStart"/>
            <w: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      </w:r>
            <w:proofErr w:type="gramEnd"/>
          </w:p>
          <w:p w:rsidR="00103379" w:rsidRDefault="00103379">
            <w:pPr>
              <w:pStyle w:val="ConsPlusNormal"/>
              <w:ind w:firstLine="459"/>
              <w:jc w:val="both"/>
            </w:pPr>
            <w:proofErr w:type="gramStart"/>
            <w:r>
      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hyperlink r:id="rId17" w:history="1">
              <w:r>
                <w:rPr>
                  <w:color w:val="0000FF"/>
                </w:rPr>
                <w:t>пунктом 4 части 1 статьи 7</w:t>
              </w:r>
            </w:hyperlink>
            <w:r>
              <w:t xml:space="preserve"> Федерального закона от 27.07.2010 N 210-ФЗ "Об организации предоставления государственных и муниципальных услуг" (с последующими изменениями).</w:t>
            </w:r>
            <w:proofErr w:type="gramEnd"/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lastRenderedPageBreak/>
              <w:t>Жалоба должна содержать: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proofErr w:type="gramStart"/>
            <w:r>
              <w:t>1) наименование Администрации, должностного лица Администрации, муниципального служащего, решения и действия (бездействие) которых обжалуются;</w:t>
            </w:r>
            <w:proofErr w:type="gramEnd"/>
          </w:p>
          <w:p w:rsidR="00103379" w:rsidRDefault="00103379">
            <w:pPr>
              <w:pStyle w:val="ConsPlusNormal"/>
              <w:ind w:firstLine="459"/>
              <w:jc w:val="both"/>
            </w:pPr>
            <w:proofErr w:type="gramStart"/>
            <w: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3) сведения об обжалуемых решениях и действиях (бездействии) Администрации, должностного лица Администрации, муниципального служащего;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Заявитель имеет право на получение исчерпывающей информации и документов, необходимых для обоснования и рассмотрения жалобы.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В электронном виде жалоба может быть подана заявителем посредством: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а) официального сайта Администрации;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б) электронной почты Администрации;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в) Единого портала;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г) Регионального портала;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Подача жалобы в электронном виде осуществляется заявителем (представителем заявителя) в соответствии с действующим законодательством.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 xml:space="preserve">При этом срок рассмотрения жалобы исчисляется со дня </w:t>
            </w:r>
            <w:r>
              <w:lastRenderedPageBreak/>
              <w:t>регистрации жалобы в уполномоченном на ее рассмотрение органе.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Жалоба может быть подана заявителем через МФЦ.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При этом срок рассмотрения жалобы исчисляется со дня регистрации жалобы в Администрации.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Администрацию.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  <w:jc w:val="both"/>
            </w:pPr>
            <w:r>
              <w:lastRenderedPageBreak/>
              <w:t>Сроки рассмотрения жалобы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  <w:ind w:firstLine="459"/>
              <w:jc w:val="both"/>
            </w:pPr>
            <w:r>
      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</w:tc>
      </w:tr>
      <w:tr w:rsidR="00103379">
        <w:tc>
          <w:tcPr>
            <w:tcW w:w="2494" w:type="dxa"/>
          </w:tcPr>
          <w:p w:rsidR="00103379" w:rsidRDefault="00103379">
            <w:pPr>
              <w:pStyle w:val="ConsPlusNormal"/>
              <w:jc w:val="both"/>
            </w:pPr>
            <w:r>
              <w:t>Результат рассмотрения жалобы</w:t>
            </w:r>
          </w:p>
        </w:tc>
        <w:tc>
          <w:tcPr>
            <w:tcW w:w="6463" w:type="dxa"/>
          </w:tcPr>
          <w:p w:rsidR="00103379" w:rsidRDefault="00103379">
            <w:pPr>
              <w:pStyle w:val="ConsPlusNormal"/>
              <w:ind w:firstLine="459"/>
              <w:jc w:val="both"/>
            </w:pPr>
            <w:r>
              <w:t>По результатам рассмотрения жалобы принимается одно из следующих решений: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proofErr w:type="gramStart"/>
            <w:r>
      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      </w:r>
            <w:proofErr w:type="gramEnd"/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- в удовлетворении жалобы отказывается.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Не позднее дня, следующего за днем принятия решения по результатам рассмотрения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>
              <w:t>неудобства</w:t>
            </w:r>
            <w:proofErr w:type="gramEnd"/>
            <w: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 xml:space="preserve">В случае признания </w:t>
            </w:r>
            <w:proofErr w:type="gramStart"/>
            <w:r>
              <w:t>жалобы</w:t>
            </w:r>
            <w:proofErr w:type="gramEnd"/>
            <w:r>
      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 xml:space="preserve">В случае установления в ходе или по результатам </w:t>
            </w:r>
            <w:proofErr w:type="gramStart"/>
            <w:r>
              <w:t>рассмотрения жалобы признаков состава административного правонарушения</w:t>
            </w:r>
            <w:proofErr w:type="gramEnd"/>
            <w:r>
      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</w:t>
            </w:r>
            <w:r>
              <w:lastRenderedPageBreak/>
              <w:t>прокуратуры.</w:t>
            </w:r>
          </w:p>
          <w:p w:rsidR="00103379" w:rsidRDefault="00103379">
            <w:pPr>
              <w:pStyle w:val="ConsPlusNormal"/>
              <w:ind w:firstLine="459"/>
              <w:jc w:val="both"/>
            </w:pPr>
            <w:r>
              <w:t>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      </w:r>
          </w:p>
        </w:tc>
      </w:tr>
    </w:tbl>
    <w:p w:rsidR="00103379" w:rsidRDefault="00103379">
      <w:pPr>
        <w:pStyle w:val="ConsPlusNormal"/>
        <w:jc w:val="both"/>
      </w:pPr>
    </w:p>
    <w:p w:rsidR="00103379" w:rsidRDefault="00103379">
      <w:pPr>
        <w:pStyle w:val="ConsPlusNormal"/>
        <w:jc w:val="right"/>
      </w:pPr>
      <w:r>
        <w:t>Заместитель главы администрации</w:t>
      </w:r>
    </w:p>
    <w:p w:rsidR="00103379" w:rsidRDefault="00103379">
      <w:pPr>
        <w:pStyle w:val="ConsPlusNormal"/>
        <w:jc w:val="right"/>
      </w:pPr>
      <w:r>
        <w:t>по городскому хозяйству</w:t>
      </w:r>
    </w:p>
    <w:p w:rsidR="00103379" w:rsidRDefault="00103379">
      <w:pPr>
        <w:pStyle w:val="ConsPlusNormal"/>
        <w:jc w:val="right"/>
      </w:pPr>
      <w:r>
        <w:t>и градостроительству</w:t>
      </w:r>
    </w:p>
    <w:p w:rsidR="00103379" w:rsidRDefault="00103379">
      <w:pPr>
        <w:pStyle w:val="ConsPlusNormal"/>
        <w:jc w:val="right"/>
      </w:pPr>
      <w:r>
        <w:t>администрации города Кузнецка</w:t>
      </w:r>
    </w:p>
    <w:p w:rsidR="00103379" w:rsidRDefault="00103379">
      <w:pPr>
        <w:pStyle w:val="ConsPlusNormal"/>
        <w:jc w:val="right"/>
      </w:pPr>
      <w:r>
        <w:t>В.Е.ТРОШИН</w:t>
      </w:r>
    </w:p>
    <w:p w:rsidR="00103379" w:rsidRDefault="00103379">
      <w:pPr>
        <w:pStyle w:val="ConsPlusNormal"/>
        <w:jc w:val="both"/>
      </w:pPr>
    </w:p>
    <w:p w:rsidR="00103379" w:rsidRDefault="00103379">
      <w:pPr>
        <w:pStyle w:val="ConsPlusNormal"/>
        <w:jc w:val="both"/>
      </w:pPr>
    </w:p>
    <w:p w:rsidR="00103379" w:rsidRDefault="001033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F99" w:rsidRDefault="00375F99"/>
    <w:sectPr w:rsidR="00375F99" w:rsidSect="001F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79"/>
    <w:rsid w:val="00103379"/>
    <w:rsid w:val="0037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3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3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DD7CB389F1E80E21D9CC2A75CB54CC91B4C1D23B52639D87F6E60AE45AB82BA2BA8A1D6A6954998BF1273A10GEsAO" TargetMode="External"/><Relationship Id="rId13" Type="http://schemas.openxmlformats.org/officeDocument/2006/relationships/hyperlink" Target="consultantplus://offline/ref=77DD7CB389F1E80E21D9CC2A75CB54CC93B0C4D4335E639D87F6E60AE45AB82BA2BA8A1D6A6954998BF1273A10GEsA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DD7CB389F1E80E21D9D22763A70AC393BC9FDE3A596DC2DCA4E05DBB0ABE7EF0FAD4442928479882EF213F17E84A14B16286BFD9F0BB4965141AB9GEsFO" TargetMode="External"/><Relationship Id="rId12" Type="http://schemas.openxmlformats.org/officeDocument/2006/relationships/hyperlink" Target="consultantplus://offline/ref=77DD7CB389F1E80E21D9D22763A70AC393BC9FDE335E61CADBA9BD57B353B27CF7F58B412E39479987F125330FE11E44GFsCO" TargetMode="External"/><Relationship Id="rId17" Type="http://schemas.openxmlformats.org/officeDocument/2006/relationships/hyperlink" Target="consultantplus://offline/ref=77DD7CB389F1E80E21D9CC2A75CB54CC91B5C0D63958639D87F6E60AE45AB82BB0BAD212636C41CDD3AB703711E60045FC2989BFDDGEs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DD7CB389F1E80E21D9CC2A75CB54CC90B5C1DB3B5C639D87F6E60AE45AB82BB0BAD2116A6C4A918AE4716B55B61345F0298BB6C2ECBB41G7s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DD7CB389F1E80E21D9D22763A70AC393BC9FDE3E5E6DC2D3A9BD57B353B27CF7F58B532E614B9982EF243E1AB74F01A03A8BBAC2EEB25E79161BGBs1O" TargetMode="External"/><Relationship Id="rId11" Type="http://schemas.openxmlformats.org/officeDocument/2006/relationships/hyperlink" Target="consultantplus://offline/ref=77DD7CB389F1E80E21D9D22763A70AC393BC9FDE3A596DC2DCA4E05DBB0ABE7EF0FAD4443B281F9482EA3B3A18FD1C45F4G3sEO" TargetMode="External"/><Relationship Id="rId5" Type="http://schemas.openxmlformats.org/officeDocument/2006/relationships/hyperlink" Target="consultantplus://offline/ref=77DD7CB389F1E80E21D9CC2A75CB54CC91B5C0D63958639D87F6E60AE45AB82BB0BAD2116A6C4B9A81E4716B55B61345F0298BB6C2ECBB41G7s2O" TargetMode="External"/><Relationship Id="rId15" Type="http://schemas.openxmlformats.org/officeDocument/2006/relationships/hyperlink" Target="consultantplus://offline/ref=77DD7CB389F1E80E21D9CC2A75CB54CC90B5C1DB3B5C639D87F6E60AE45AB82BA2BA8A1D6A6954998BF1273A10GEsAO" TargetMode="External"/><Relationship Id="rId10" Type="http://schemas.openxmlformats.org/officeDocument/2006/relationships/hyperlink" Target="consultantplus://offline/ref=77DD7CB389F1E80E21D9CC2A75CB54CC91B4C1D13C5D639D87F6E60AE45AB82BA2BA8A1D6A6954998BF1273A10GEsA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DD7CB389F1E80E21D9CC2A75CB54CC91B5C8D03853639D87F6E60AE45AB82BA2BA8A1D6A6954998BF1273A10GEsAO" TargetMode="External"/><Relationship Id="rId14" Type="http://schemas.openxmlformats.org/officeDocument/2006/relationships/hyperlink" Target="consultantplus://offline/ref=77DD7CB389F1E80E21D9CC2A75CB54CC90B5C1DB3B5C639D87F6E60AE45AB82BB0BAD2116A6C4A918AE4716B55B61345F0298BB6C2ECBB41G7s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8423</Words>
  <Characters>48015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2019-09-05T14:44:00Z</dcterms:created>
  <dcterms:modified xsi:type="dcterms:W3CDTF">2019-09-05T14:44:00Z</dcterms:modified>
</cp:coreProperties>
</file>